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A22" w:rsidRPr="00B638DD" w:rsidRDefault="00C66161" w:rsidP="007D1A22">
      <w:pPr>
        <w:spacing w:before="120" w:after="120"/>
        <w:jc w:val="center"/>
        <w:rPr>
          <w:b/>
          <w:i/>
        </w:rPr>
      </w:pPr>
      <w:r w:rsidRPr="00B638DD">
        <w:rPr>
          <w:b/>
          <w:i/>
        </w:rPr>
        <w:t>(</w:t>
      </w:r>
      <w:r w:rsidR="000D6272" w:rsidRPr="00B638DD">
        <w:rPr>
          <w:b/>
          <w:i/>
        </w:rPr>
        <w:t xml:space="preserve">Mẫu Báo cáo tổng kết thi hành Luật </w:t>
      </w:r>
      <w:r w:rsidR="00A91FB2" w:rsidRPr="00B638DD">
        <w:rPr>
          <w:b/>
          <w:i/>
        </w:rPr>
        <w:t>XLVPHC</w:t>
      </w:r>
      <w:r w:rsidRPr="00B638DD">
        <w:rPr>
          <w:b/>
          <w:i/>
        </w:rPr>
        <w:t>)</w:t>
      </w:r>
    </w:p>
    <w:tbl>
      <w:tblPr>
        <w:tblW w:w="9941" w:type="dxa"/>
        <w:tblInd w:w="-252" w:type="dxa"/>
        <w:tblLook w:val="01E0" w:firstRow="1" w:lastRow="1" w:firstColumn="1" w:lastColumn="1" w:noHBand="0" w:noVBand="0"/>
      </w:tblPr>
      <w:tblGrid>
        <w:gridCol w:w="3562"/>
        <w:gridCol w:w="6379"/>
      </w:tblGrid>
      <w:tr w:rsidR="00B638DD" w:rsidRPr="00B638DD">
        <w:tc>
          <w:tcPr>
            <w:tcW w:w="3562" w:type="dxa"/>
            <w:shd w:val="clear" w:color="auto" w:fill="auto"/>
          </w:tcPr>
          <w:p w:rsidR="000D6272" w:rsidRPr="00B638DD" w:rsidRDefault="000D6272" w:rsidP="005A31E8">
            <w:pPr>
              <w:jc w:val="center"/>
              <w:rPr>
                <w:b/>
                <w:bCs/>
              </w:rPr>
            </w:pPr>
            <w:r w:rsidRPr="00B638DD">
              <w:rPr>
                <w:b/>
                <w:bCs/>
              </w:rPr>
              <w:t>Cơ quan xây dựng báo cáo</w:t>
            </w:r>
          </w:p>
          <w:p w:rsidR="000D6272" w:rsidRPr="00B638DD" w:rsidRDefault="00CA7ACC" w:rsidP="005A31E8">
            <w:pPr>
              <w:jc w:val="center"/>
              <w:rPr>
                <w:b/>
              </w:rPr>
            </w:pPr>
            <w:r w:rsidRPr="00B638DD">
              <w:rPr>
                <w:noProof/>
                <w:lang w:val="vi-VN" w:eastAsia="vi-VN"/>
              </w:rPr>
              <mc:AlternateContent>
                <mc:Choice Requires="wps">
                  <w:drawing>
                    <wp:anchor distT="0" distB="0" distL="114300" distR="114300" simplePos="0" relativeHeight="251656704" behindDoc="0" locked="0" layoutInCell="1" allowOverlap="1">
                      <wp:simplePos x="0" y="0"/>
                      <wp:positionH relativeFrom="column">
                        <wp:posOffset>589280</wp:posOffset>
                      </wp:positionH>
                      <wp:positionV relativeFrom="paragraph">
                        <wp:posOffset>53975</wp:posOffset>
                      </wp:positionV>
                      <wp:extent cx="914400" cy="0"/>
                      <wp:effectExtent l="13970" t="6350" r="5080" b="1270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3E3AD"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pt,4.25pt" to="118.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vQw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"/>
                  </w:pict>
                </mc:Fallback>
              </mc:AlternateContent>
            </w:r>
          </w:p>
          <w:p w:rsidR="000D6272" w:rsidRPr="00B638DD" w:rsidRDefault="007650EF" w:rsidP="005A31E8">
            <w:pPr>
              <w:jc w:val="center"/>
            </w:pPr>
            <w:r w:rsidRPr="00B638DD">
              <w:t>Số:……/……</w:t>
            </w:r>
          </w:p>
          <w:p w:rsidR="007650EF" w:rsidRPr="00B638DD" w:rsidRDefault="007650EF" w:rsidP="005A31E8">
            <w:pPr>
              <w:jc w:val="center"/>
            </w:pPr>
          </w:p>
        </w:tc>
        <w:tc>
          <w:tcPr>
            <w:tcW w:w="6379" w:type="dxa"/>
            <w:shd w:val="clear" w:color="auto" w:fill="auto"/>
          </w:tcPr>
          <w:p w:rsidR="000D6272" w:rsidRPr="00B638DD" w:rsidRDefault="000D6272" w:rsidP="005A31E8">
            <w:pPr>
              <w:ind w:left="-191"/>
              <w:jc w:val="center"/>
              <w:rPr>
                <w:rFonts w:ascii="Times New Roman Bold" w:hAnsi="Times New Roman Bold"/>
                <w:b/>
                <w:spacing w:val="-10"/>
              </w:rPr>
            </w:pPr>
            <w:r w:rsidRPr="00B638DD">
              <w:rPr>
                <w:rFonts w:ascii="Times New Roman Bold" w:hAnsi="Times New Roman Bold"/>
                <w:b/>
                <w:spacing w:val="-10"/>
              </w:rPr>
              <w:t xml:space="preserve">CỘNG HÒA XÃ HỘI CHỦ NGHĨA VIỆT </w:t>
            </w:r>
            <w:smartTag w:uri="urn:schemas-microsoft-com:office:smarttags" w:element="place">
              <w:smartTag w:uri="urn:schemas-microsoft-com:office:smarttags" w:element="country-region">
                <w:r w:rsidRPr="00B638DD">
                  <w:rPr>
                    <w:rFonts w:ascii="Times New Roman Bold" w:hAnsi="Times New Roman Bold"/>
                    <w:b/>
                    <w:spacing w:val="-10"/>
                  </w:rPr>
                  <w:t>NAM</w:t>
                </w:r>
              </w:smartTag>
            </w:smartTag>
          </w:p>
          <w:p w:rsidR="000D6272" w:rsidRPr="00B638DD" w:rsidRDefault="000D6272" w:rsidP="005A31E8">
            <w:pPr>
              <w:ind w:left="-191"/>
              <w:jc w:val="center"/>
              <w:rPr>
                <w:rFonts w:ascii="Times New Roman Bold" w:hAnsi="Times New Roman Bold"/>
                <w:spacing w:val="-10"/>
              </w:rPr>
            </w:pPr>
            <w:r w:rsidRPr="00B638DD">
              <w:rPr>
                <w:rFonts w:ascii="Times New Roman Bold" w:hAnsi="Times New Roman Bold"/>
                <w:b/>
                <w:spacing w:val="-10"/>
              </w:rPr>
              <w:t>Độc lập - Tự do - Hạnh phúc</w:t>
            </w:r>
          </w:p>
          <w:p w:rsidR="000D6272" w:rsidRPr="00B638DD" w:rsidRDefault="00CA7ACC" w:rsidP="005A31E8">
            <w:pPr>
              <w:jc w:val="center"/>
            </w:pPr>
            <w:r w:rsidRPr="00B638DD">
              <w:rPr>
                <w:b/>
                <w:noProof/>
                <w:lang w:val="vi-VN" w:eastAsia="vi-VN"/>
              </w:rPr>
              <mc:AlternateContent>
                <mc:Choice Requires="wps">
                  <w:drawing>
                    <wp:anchor distT="0" distB="0" distL="114300" distR="114300" simplePos="0" relativeHeight="251657728" behindDoc="0" locked="0" layoutInCell="1" allowOverlap="1">
                      <wp:simplePos x="0" y="0"/>
                      <wp:positionH relativeFrom="column">
                        <wp:posOffset>885190</wp:posOffset>
                      </wp:positionH>
                      <wp:positionV relativeFrom="paragraph">
                        <wp:posOffset>33020</wp:posOffset>
                      </wp:positionV>
                      <wp:extent cx="2133600" cy="0"/>
                      <wp:effectExtent l="9525" t="8890" r="9525" b="1016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A8284"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2.6pt" to="237.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gWI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"/>
                  </w:pict>
                </mc:Fallback>
              </mc:AlternateContent>
            </w:r>
          </w:p>
          <w:p w:rsidR="000D6272" w:rsidRPr="00B638DD" w:rsidRDefault="00AF365F" w:rsidP="00A91FB2">
            <w:pPr>
              <w:tabs>
                <w:tab w:val="left" w:pos="1480"/>
              </w:tabs>
              <w:jc w:val="center"/>
              <w:rPr>
                <w:i/>
              </w:rPr>
            </w:pPr>
            <w:r w:rsidRPr="00B638DD">
              <w:rPr>
                <w:i/>
              </w:rPr>
              <w:t>.....</w:t>
            </w:r>
            <w:r w:rsidR="000D6272" w:rsidRPr="00B638DD">
              <w:rPr>
                <w:i/>
              </w:rPr>
              <w:t>, ngày     tháng      năm 20</w:t>
            </w:r>
            <w:r w:rsidR="00C946B4" w:rsidRPr="00B638DD">
              <w:rPr>
                <w:i/>
              </w:rPr>
              <w:t>1</w:t>
            </w:r>
            <w:r w:rsidR="00A91FB2" w:rsidRPr="00B638DD">
              <w:rPr>
                <w:i/>
              </w:rPr>
              <w:t>7</w:t>
            </w:r>
          </w:p>
        </w:tc>
      </w:tr>
    </w:tbl>
    <w:p w:rsidR="000D6272" w:rsidRPr="00B638DD" w:rsidRDefault="000D6272" w:rsidP="000C698E">
      <w:pPr>
        <w:spacing w:before="120" w:after="120"/>
        <w:jc w:val="center"/>
        <w:rPr>
          <w:b/>
        </w:rPr>
      </w:pPr>
    </w:p>
    <w:p w:rsidR="0079132A" w:rsidRPr="00B638DD" w:rsidRDefault="0079132A" w:rsidP="00666E61">
      <w:pPr>
        <w:tabs>
          <w:tab w:val="center" w:pos="4320"/>
        </w:tabs>
        <w:jc w:val="center"/>
        <w:rPr>
          <w:b/>
        </w:rPr>
      </w:pPr>
      <w:r w:rsidRPr="00B638DD">
        <w:rPr>
          <w:b/>
        </w:rPr>
        <w:t xml:space="preserve">BÁO CÁO </w:t>
      </w:r>
    </w:p>
    <w:p w:rsidR="0079132A" w:rsidRPr="00B638DD" w:rsidRDefault="0079132A" w:rsidP="00666E61">
      <w:pPr>
        <w:jc w:val="center"/>
        <w:rPr>
          <w:b/>
        </w:rPr>
      </w:pPr>
      <w:r w:rsidRPr="00B638DD">
        <w:rPr>
          <w:b/>
        </w:rPr>
        <w:t xml:space="preserve">Tổng kết thi hành Luật </w:t>
      </w:r>
      <w:r w:rsidR="00A91FB2" w:rsidRPr="00B638DD">
        <w:rPr>
          <w:b/>
        </w:rPr>
        <w:t>Xử lý vi phạm hành chính</w:t>
      </w:r>
      <w:r w:rsidRPr="00B638DD">
        <w:rPr>
          <w:b/>
        </w:rPr>
        <w:t xml:space="preserve"> </w:t>
      </w:r>
    </w:p>
    <w:p w:rsidR="0079132A" w:rsidRPr="00B638DD" w:rsidRDefault="008B6FCC" w:rsidP="000C698E">
      <w:pPr>
        <w:spacing w:before="120" w:after="120"/>
        <w:jc w:val="center"/>
        <w:rPr>
          <w:i/>
        </w:rPr>
      </w:pPr>
      <w:r w:rsidRPr="00B638DD">
        <w:rPr>
          <w:i/>
        </w:rPr>
        <w:t xml:space="preserve"> </w:t>
      </w:r>
    </w:p>
    <w:p w:rsidR="0079132A" w:rsidRPr="00B638DD" w:rsidRDefault="0079132A" w:rsidP="000C698E">
      <w:pPr>
        <w:spacing w:before="120" w:after="120"/>
        <w:ind w:right="27"/>
        <w:jc w:val="center"/>
        <w:rPr>
          <w:b/>
        </w:rPr>
      </w:pPr>
      <w:r w:rsidRPr="00B638DD">
        <w:rPr>
          <w:b/>
          <w:lang w:val="vi-VN"/>
        </w:rPr>
        <w:t>Phần thứ nhất</w:t>
      </w:r>
    </w:p>
    <w:p w:rsidR="0079132A" w:rsidRPr="00B638DD" w:rsidRDefault="0079132A" w:rsidP="000C698E">
      <w:pPr>
        <w:spacing w:before="120" w:after="120"/>
        <w:ind w:right="27"/>
        <w:jc w:val="center"/>
        <w:rPr>
          <w:b/>
        </w:rPr>
      </w:pPr>
      <w:r w:rsidRPr="00B638DD">
        <w:rPr>
          <w:b/>
        </w:rPr>
        <w:t>TÌNH HÌNH, KẾ</w:t>
      </w:r>
      <w:r w:rsidR="00FD1E7D" w:rsidRPr="00B638DD">
        <w:rPr>
          <w:b/>
        </w:rPr>
        <w:t>T QUẢ TRIỂN KHAI THI HÀNH LUẬT X</w:t>
      </w:r>
      <w:bookmarkStart w:id="0" w:name="_GoBack"/>
      <w:bookmarkEnd w:id="0"/>
      <w:r w:rsidR="00FD1E7D" w:rsidRPr="00B638DD">
        <w:rPr>
          <w:b/>
        </w:rPr>
        <w:t>LVPHC</w:t>
      </w:r>
    </w:p>
    <w:p w:rsidR="0079132A" w:rsidRPr="00B638DD" w:rsidRDefault="0079132A" w:rsidP="000C698E">
      <w:pPr>
        <w:spacing w:before="120" w:after="120"/>
        <w:ind w:right="27" w:firstLine="720"/>
        <w:rPr>
          <w:b/>
          <w:sz w:val="20"/>
        </w:rPr>
      </w:pPr>
    </w:p>
    <w:p w:rsidR="0079132A" w:rsidRPr="00B638DD" w:rsidRDefault="0079132A" w:rsidP="00AF365F">
      <w:pPr>
        <w:spacing w:before="120" w:after="120"/>
        <w:ind w:right="27" w:firstLine="567"/>
        <w:rPr>
          <w:b/>
        </w:rPr>
      </w:pPr>
      <w:r w:rsidRPr="00B638DD">
        <w:rPr>
          <w:b/>
        </w:rPr>
        <w:t xml:space="preserve">A. KẾT QUẢ </w:t>
      </w:r>
      <w:r w:rsidR="00C63B22" w:rsidRPr="00B638DD">
        <w:rPr>
          <w:b/>
        </w:rPr>
        <w:t xml:space="preserve">ĐẠT ĐƯỢC </w:t>
      </w:r>
    </w:p>
    <w:p w:rsidR="0013459C" w:rsidRPr="00B638DD" w:rsidRDefault="0079132A" w:rsidP="00AF365F">
      <w:pPr>
        <w:spacing w:before="120" w:after="120"/>
        <w:ind w:firstLine="567"/>
        <w:jc w:val="both"/>
        <w:rPr>
          <w:b/>
        </w:rPr>
      </w:pPr>
      <w:r w:rsidRPr="00B638DD">
        <w:rPr>
          <w:b/>
        </w:rPr>
        <w:t xml:space="preserve">I. </w:t>
      </w:r>
      <w:r w:rsidR="00EA5105" w:rsidRPr="00B638DD">
        <w:rPr>
          <w:b/>
          <w:lang w:val="vi-VN"/>
        </w:rPr>
        <w:t>Thực hiện quản lý công tác thi hành pháp luật về xử lý vi phạm hành chính</w:t>
      </w:r>
    </w:p>
    <w:p w:rsidR="00D276F2" w:rsidRPr="00B638DD" w:rsidRDefault="00551E43" w:rsidP="00AF365F">
      <w:pPr>
        <w:spacing w:before="120" w:after="120" w:line="340" w:lineRule="atLeast"/>
        <w:ind w:firstLine="567"/>
        <w:jc w:val="both"/>
        <w:outlineLvl w:val="0"/>
      </w:pPr>
      <w:r w:rsidRPr="00B638DD">
        <w:rPr>
          <w:b/>
        </w:rPr>
        <w:t>1.</w:t>
      </w:r>
      <w:r w:rsidRPr="00B638DD">
        <w:t xml:space="preserve"> </w:t>
      </w:r>
      <w:r w:rsidR="00D276F2" w:rsidRPr="00B638DD">
        <w:t>Công tác xây dựng, hoàn thiện pháp luật về xử lý vi phạm hành chính</w:t>
      </w:r>
      <w:r w:rsidR="001F2751" w:rsidRPr="00B638DD">
        <w:t>:</w:t>
      </w:r>
      <w:r w:rsidR="00D276F2" w:rsidRPr="00B638DD">
        <w:t xml:space="preserve"> </w:t>
      </w:r>
    </w:p>
    <w:p w:rsidR="00D276F2" w:rsidRPr="00B638DD" w:rsidRDefault="00D276F2" w:rsidP="00AF365F">
      <w:pPr>
        <w:spacing w:before="120" w:after="120" w:line="340" w:lineRule="atLeast"/>
        <w:ind w:firstLine="567"/>
        <w:jc w:val="both"/>
        <w:outlineLvl w:val="0"/>
      </w:pPr>
      <w:r w:rsidRPr="00B638DD">
        <w:t xml:space="preserve">- </w:t>
      </w:r>
      <w:r w:rsidRPr="00B638DD">
        <w:rPr>
          <w:lang w:val="vi-VN"/>
        </w:rPr>
        <w:t>Nêu rõ tên, hình thức văn bản</w:t>
      </w:r>
      <w:r w:rsidRPr="00B638DD">
        <w:t xml:space="preserve"> quy phạm pháp luật</w:t>
      </w:r>
      <w:r w:rsidR="005E2116" w:rsidRPr="00B638DD">
        <w:t xml:space="preserve"> đã</w:t>
      </w:r>
      <w:r w:rsidRPr="00B638DD">
        <w:t xml:space="preserve"> trình cơ quan có thẩm quyền ban hành hoặc ban hành theo thẩm quyền nhằm </w:t>
      </w:r>
      <w:r w:rsidRPr="00B638DD">
        <w:rPr>
          <w:lang w:val="vi-VN"/>
        </w:rPr>
        <w:t xml:space="preserve">triển khai thực hiện Luật </w:t>
      </w:r>
      <w:r w:rsidRPr="00B638DD">
        <w:t>XLVPHC</w:t>
      </w:r>
      <w:r w:rsidRPr="00B638DD">
        <w:rPr>
          <w:lang w:val="vi-VN"/>
        </w:rPr>
        <w:t xml:space="preserve"> và các văn bản quy định chi tiết thi hành</w:t>
      </w:r>
      <w:r w:rsidR="00610C16" w:rsidRPr="00B638DD">
        <w:t xml:space="preserve"> (Dự kiến văn bản trong quá trình thực thi pháp luật về xử lý vi phạm hành chính cần đề xuất ban hành hành mới)</w:t>
      </w:r>
      <w:r w:rsidR="004106FA" w:rsidRPr="00B638DD">
        <w:t>.</w:t>
      </w:r>
    </w:p>
    <w:p w:rsidR="00D276F2" w:rsidRPr="00B638DD" w:rsidRDefault="00D276F2" w:rsidP="00AF365F">
      <w:pPr>
        <w:spacing w:before="120" w:after="120" w:line="340" w:lineRule="atLeast"/>
        <w:ind w:firstLine="567"/>
        <w:jc w:val="both"/>
        <w:outlineLvl w:val="0"/>
        <w:rPr>
          <w:bCs/>
        </w:rPr>
      </w:pPr>
      <w:r w:rsidRPr="00B638DD">
        <w:t>-</w:t>
      </w:r>
      <w:r w:rsidRPr="00B638DD">
        <w:rPr>
          <w:b/>
        </w:rPr>
        <w:t xml:space="preserve"> </w:t>
      </w:r>
      <w:r w:rsidRPr="00B638DD">
        <w:rPr>
          <w:bCs/>
        </w:rPr>
        <w:t>Việc xây dựng, trình phê duyệt và triển khai các Chương trình, Kế hoạch, Đề án triển khai thi hành Luật XLVPHC</w:t>
      </w:r>
      <w:r w:rsidR="004106FA" w:rsidRPr="00B638DD">
        <w:rPr>
          <w:bCs/>
        </w:rPr>
        <w:t>.</w:t>
      </w:r>
    </w:p>
    <w:p w:rsidR="00D276F2" w:rsidRPr="00B638DD" w:rsidRDefault="00D276F2" w:rsidP="00AF365F">
      <w:pPr>
        <w:spacing w:before="120" w:after="120" w:line="340" w:lineRule="atLeast"/>
        <w:ind w:firstLine="567"/>
        <w:jc w:val="both"/>
        <w:outlineLvl w:val="0"/>
        <w:rPr>
          <w:bCs/>
        </w:rPr>
      </w:pPr>
      <w:r w:rsidRPr="00B638DD">
        <w:rPr>
          <w:bCs/>
        </w:rPr>
        <w:t>- Đánh giá khái quát</w:t>
      </w:r>
      <w:r w:rsidR="005E2116" w:rsidRPr="00B638DD">
        <w:rPr>
          <w:bCs/>
        </w:rPr>
        <w:t xml:space="preserve"> kết quả, hiệu quả và</w:t>
      </w:r>
      <w:r w:rsidRPr="00B638DD">
        <w:rPr>
          <w:bCs/>
        </w:rPr>
        <w:t xml:space="preserve"> tác động của những văn bản quy phạm pháp luật </w:t>
      </w:r>
      <w:r w:rsidR="005E2116" w:rsidRPr="00B638DD">
        <w:rPr>
          <w:bCs/>
        </w:rPr>
        <w:t>quy định chi tiết Luật XLVPHC đã ban hành</w:t>
      </w:r>
      <w:r w:rsidR="008F0E9D" w:rsidRPr="00B638DD">
        <w:rPr>
          <w:bCs/>
        </w:rPr>
        <w:t>.</w:t>
      </w:r>
    </w:p>
    <w:p w:rsidR="008F0E9D" w:rsidRPr="00B638DD" w:rsidRDefault="008F0E9D" w:rsidP="00AF365F">
      <w:pPr>
        <w:spacing w:before="120" w:after="120"/>
        <w:ind w:firstLine="567"/>
        <w:jc w:val="both"/>
      </w:pPr>
      <w:r w:rsidRPr="00B638DD">
        <w:rPr>
          <w:b/>
        </w:rPr>
        <w:t>2</w:t>
      </w:r>
      <w:r w:rsidRPr="00B638DD">
        <w:rPr>
          <w:b/>
          <w:lang w:val="vi-VN"/>
        </w:rPr>
        <w:t>.</w:t>
      </w:r>
      <w:r w:rsidRPr="00B638DD">
        <w:rPr>
          <w:lang w:val="vi-VN"/>
        </w:rPr>
        <w:t xml:space="preserve"> Công tác phổ biến</w:t>
      </w:r>
      <w:r w:rsidRPr="00B638DD">
        <w:t xml:space="preserve"> pháp l</w:t>
      </w:r>
      <w:r w:rsidRPr="00B638DD">
        <w:rPr>
          <w:lang w:val="vi-VN"/>
        </w:rPr>
        <w:t>uật</w:t>
      </w:r>
      <w:r w:rsidRPr="00B638DD">
        <w:t xml:space="preserve"> về</w:t>
      </w:r>
      <w:r w:rsidRPr="00B638DD">
        <w:rPr>
          <w:lang w:val="vi-VN"/>
        </w:rPr>
        <w:t xml:space="preserve"> </w:t>
      </w:r>
      <w:r w:rsidRPr="00B638DD">
        <w:t>XLVPHC</w:t>
      </w:r>
      <w:r w:rsidR="001F2751" w:rsidRPr="00B638DD">
        <w:t>:</w:t>
      </w:r>
    </w:p>
    <w:p w:rsidR="008F0E9D" w:rsidRPr="00B638DD" w:rsidRDefault="008F0E9D" w:rsidP="00AF365F">
      <w:pPr>
        <w:spacing w:before="120" w:after="120"/>
        <w:ind w:firstLine="567"/>
        <w:jc w:val="both"/>
      </w:pPr>
      <w:r w:rsidRPr="00B638DD">
        <w:rPr>
          <w:lang w:val="vi-VN"/>
        </w:rPr>
        <w:t>- Số lượng hội nghị và các hình thức phổ biến, tuyên truyền đã được áp dụng, triển khai; số lượng người được phổ biến, tuyên truyền</w:t>
      </w:r>
      <w:r w:rsidR="004106FA" w:rsidRPr="00B638DD">
        <w:t>.</w:t>
      </w:r>
    </w:p>
    <w:p w:rsidR="008F0E9D" w:rsidRPr="00B638DD" w:rsidRDefault="008F0E9D" w:rsidP="00AF365F">
      <w:pPr>
        <w:spacing w:before="120" w:after="120"/>
        <w:ind w:firstLine="567"/>
        <w:jc w:val="both"/>
        <w:rPr>
          <w:lang w:val="vi-VN"/>
        </w:rPr>
      </w:pPr>
      <w:r w:rsidRPr="00B638DD">
        <w:t xml:space="preserve">- </w:t>
      </w:r>
      <w:r w:rsidR="005E2116" w:rsidRPr="00B638DD">
        <w:t xml:space="preserve">Đánh giá tính kịp thời, đầy đủ </w:t>
      </w:r>
      <w:r w:rsidRPr="00B638DD">
        <w:rPr>
          <w:lang w:val="vi-VN"/>
        </w:rPr>
        <w:t>của hoạt động phổ biến, tuyên truyền</w:t>
      </w:r>
      <w:r w:rsidRPr="00B638DD">
        <w:t xml:space="preserve"> đến các tổ chức, cá nhân</w:t>
      </w:r>
      <w:r w:rsidRPr="00B638DD">
        <w:rPr>
          <w:lang w:val="vi-VN"/>
        </w:rPr>
        <w:t>.</w:t>
      </w:r>
    </w:p>
    <w:p w:rsidR="008F0E9D" w:rsidRPr="00B638DD" w:rsidRDefault="008F0E9D" w:rsidP="00AF365F">
      <w:pPr>
        <w:spacing w:before="120" w:after="120"/>
        <w:ind w:firstLine="567"/>
        <w:jc w:val="both"/>
        <w:rPr>
          <w:lang w:val="vi-VN"/>
        </w:rPr>
      </w:pPr>
      <w:r w:rsidRPr="00B638DD">
        <w:rPr>
          <w:b/>
          <w:lang w:val="vi-VN"/>
        </w:rPr>
        <w:t>3.</w:t>
      </w:r>
      <w:r w:rsidRPr="00B638DD">
        <w:rPr>
          <w:lang w:val="vi-VN"/>
        </w:rPr>
        <w:t xml:space="preserve"> Công tác hướng dẫn, tập huấn, bồi dưỡng nghiệp vụ quản lý nhà nước và nghiệp vụ xử lý vi phạm hành chính</w:t>
      </w:r>
      <w:r w:rsidR="001F2751" w:rsidRPr="00B638DD">
        <w:rPr>
          <w:lang w:val="vi-VN"/>
        </w:rPr>
        <w:t>:</w:t>
      </w:r>
    </w:p>
    <w:p w:rsidR="008F0E9D" w:rsidRPr="00B638DD" w:rsidRDefault="008F0E9D" w:rsidP="00AF365F">
      <w:pPr>
        <w:spacing w:before="120" w:after="120"/>
        <w:ind w:firstLine="567"/>
        <w:jc w:val="both"/>
        <w:rPr>
          <w:lang w:val="vi-VN"/>
        </w:rPr>
      </w:pPr>
      <w:r w:rsidRPr="00B638DD">
        <w:rPr>
          <w:lang w:val="vi-VN"/>
        </w:rPr>
        <w:t>- Số lượng các lớp tập huấn, bồi dưỡng nghiệp vụ đã tổ chức.</w:t>
      </w:r>
    </w:p>
    <w:p w:rsidR="008F0E9D" w:rsidRPr="00B638DD" w:rsidRDefault="008F0E9D" w:rsidP="00AF365F">
      <w:pPr>
        <w:spacing w:before="120" w:after="120"/>
        <w:ind w:firstLine="567"/>
        <w:jc w:val="both"/>
        <w:rPr>
          <w:lang w:val="vi-VN" w:eastAsia="zh-CN"/>
        </w:rPr>
      </w:pPr>
      <w:r w:rsidRPr="00B638DD">
        <w:rPr>
          <w:lang w:val="vi-VN"/>
        </w:rPr>
        <w:t xml:space="preserve">- Số lượng </w:t>
      </w:r>
      <w:r w:rsidRPr="00B638DD">
        <w:rPr>
          <w:lang w:val="vi-VN" w:eastAsia="zh-CN"/>
        </w:rPr>
        <w:t>công chức làm công tác xử lý vi phạm hành chính tham gia tập huấn.</w:t>
      </w:r>
    </w:p>
    <w:p w:rsidR="008F0E9D" w:rsidRPr="00B638DD" w:rsidRDefault="008F0E9D" w:rsidP="00AF365F">
      <w:pPr>
        <w:spacing w:before="120" w:after="120"/>
        <w:ind w:firstLine="567"/>
        <w:jc w:val="both"/>
        <w:rPr>
          <w:lang w:val="vi-VN" w:eastAsia="zh-CN"/>
        </w:rPr>
      </w:pPr>
      <w:r w:rsidRPr="00B638DD">
        <w:rPr>
          <w:lang w:val="vi-VN" w:eastAsia="zh-CN"/>
        </w:rPr>
        <w:t>- Đánh giá tính kịp thời, đầy đủ, phù hợp và hiệu quả của công tác tập huấn, bồi dưỡng.</w:t>
      </w:r>
    </w:p>
    <w:p w:rsidR="008F0E9D" w:rsidRPr="00B638DD" w:rsidRDefault="008F0E9D" w:rsidP="00AF365F">
      <w:pPr>
        <w:spacing w:before="120" w:after="120"/>
        <w:ind w:firstLine="567"/>
        <w:jc w:val="both"/>
        <w:rPr>
          <w:lang w:val="vi-VN"/>
        </w:rPr>
      </w:pPr>
      <w:r w:rsidRPr="00B638DD">
        <w:rPr>
          <w:b/>
          <w:lang w:val="vi-VN"/>
        </w:rPr>
        <w:lastRenderedPageBreak/>
        <w:t xml:space="preserve">4. </w:t>
      </w:r>
      <w:r w:rsidRPr="00B638DD">
        <w:rPr>
          <w:lang w:val="vi-VN"/>
        </w:rPr>
        <w:t>Công tác kiểm tra, phối hợp thanh tra việc thi hành pháp luật về xử lý vi phạm hành chính tại các Bộ, ngành, địa phương</w:t>
      </w:r>
      <w:r w:rsidR="001F2751" w:rsidRPr="00B638DD">
        <w:rPr>
          <w:lang w:val="vi-VN"/>
        </w:rPr>
        <w:t>:</w:t>
      </w:r>
      <w:r w:rsidRPr="00B638DD">
        <w:rPr>
          <w:lang w:val="vi-VN"/>
        </w:rPr>
        <w:t xml:space="preserve"> </w:t>
      </w:r>
    </w:p>
    <w:p w:rsidR="008F0E9D" w:rsidRPr="00B638DD" w:rsidRDefault="008F0E9D" w:rsidP="00AF365F">
      <w:pPr>
        <w:spacing w:before="120" w:after="120"/>
        <w:ind w:firstLine="567"/>
        <w:jc w:val="both"/>
        <w:rPr>
          <w:lang w:val="vi-VN"/>
        </w:rPr>
      </w:pPr>
      <w:r w:rsidRPr="00B638DD">
        <w:rPr>
          <w:lang w:val="vi-VN"/>
        </w:rPr>
        <w:t>- Nêu rõ đã tiến hành bao nhiêu cuộc kiểm tra, kiểm tra liên ngành, phối hợp thanh tra</w:t>
      </w:r>
      <w:r w:rsidR="004106FA" w:rsidRPr="00B638DD">
        <w:rPr>
          <w:lang w:val="vi-VN"/>
        </w:rPr>
        <w:t>.</w:t>
      </w:r>
    </w:p>
    <w:p w:rsidR="008F0E9D" w:rsidRPr="00B638DD" w:rsidRDefault="008F0E9D" w:rsidP="00AF365F">
      <w:pPr>
        <w:spacing w:before="120" w:after="120"/>
        <w:ind w:firstLine="567"/>
        <w:jc w:val="both"/>
        <w:rPr>
          <w:lang w:val="vi-VN"/>
        </w:rPr>
      </w:pPr>
      <w:r w:rsidRPr="00B638DD">
        <w:rPr>
          <w:lang w:val="vi-VN"/>
        </w:rPr>
        <w:t>- Số liệu về hồ sơ xử lý vi phạm h</w:t>
      </w:r>
      <w:r w:rsidR="005E2116" w:rsidRPr="00B638DD">
        <w:rPr>
          <w:lang w:val="vi-VN"/>
        </w:rPr>
        <w:t>ành chính phát hiện có sai phạm và các sai phạm phổ biến</w:t>
      </w:r>
      <w:r w:rsidR="004106FA" w:rsidRPr="00B638DD">
        <w:rPr>
          <w:lang w:val="vi-VN"/>
        </w:rPr>
        <w:t>.</w:t>
      </w:r>
    </w:p>
    <w:p w:rsidR="008F0E9D" w:rsidRPr="00B638DD" w:rsidRDefault="008F0E9D" w:rsidP="00AF365F">
      <w:pPr>
        <w:spacing w:before="120" w:after="120"/>
        <w:ind w:firstLine="567"/>
        <w:jc w:val="both"/>
        <w:rPr>
          <w:lang w:val="vi-VN"/>
        </w:rPr>
      </w:pPr>
      <w:r w:rsidRPr="00B638DD">
        <w:rPr>
          <w:lang w:val="vi-VN"/>
        </w:rPr>
        <w:t>- Số liệu về các trường hợp người có thẩm quyền xử lý vi phạm hành chính th</w:t>
      </w:r>
      <w:r w:rsidR="005532DA" w:rsidRPr="00B638DD">
        <w:rPr>
          <w:lang w:val="vi-VN"/>
        </w:rPr>
        <w:t>ự</w:t>
      </w:r>
      <w:r w:rsidRPr="00B638DD">
        <w:rPr>
          <w:lang w:val="vi-VN"/>
        </w:rPr>
        <w:t xml:space="preserve">c hiện hành vi </w:t>
      </w:r>
      <w:r w:rsidR="005E2116" w:rsidRPr="00B638DD">
        <w:rPr>
          <w:lang w:val="vi-VN"/>
        </w:rPr>
        <w:t>vi phạm tại Điều 12 Luật XLVPHC và các hành vi vi phạm điển hình.</w:t>
      </w:r>
    </w:p>
    <w:p w:rsidR="00F3546C" w:rsidRPr="00B638DD" w:rsidRDefault="001F2751" w:rsidP="00AF365F">
      <w:pPr>
        <w:spacing w:before="120" w:after="120"/>
        <w:ind w:firstLine="567"/>
        <w:jc w:val="both"/>
        <w:rPr>
          <w:lang w:val="vi-VN"/>
        </w:rPr>
      </w:pPr>
      <w:r w:rsidRPr="00B638DD">
        <w:rPr>
          <w:b/>
          <w:lang w:val="vi-VN"/>
        </w:rPr>
        <w:t>5</w:t>
      </w:r>
      <w:r w:rsidR="00F3546C" w:rsidRPr="00B638DD">
        <w:rPr>
          <w:b/>
          <w:lang w:val="vi-VN"/>
        </w:rPr>
        <w:t xml:space="preserve">. </w:t>
      </w:r>
      <w:r w:rsidR="00F3546C" w:rsidRPr="00B638DD">
        <w:rPr>
          <w:lang w:val="vi-VN"/>
        </w:rPr>
        <w:t>Công tác giải quyết khiếu nại, tố cáo về xử lý vi phạm: Nêu rõ có bao nhiêu hồ sơ XLVPHC bị khiếu nại, tố cáo và kết q</w:t>
      </w:r>
      <w:r w:rsidR="005E2116" w:rsidRPr="00B638DD">
        <w:rPr>
          <w:lang w:val="vi-VN"/>
        </w:rPr>
        <w:t>uả giải quyết khiếu nại, tố cáo, đặc biệt là việc giải quyết bồi thường cho cá nhân, tổ chức bị xử phạt khi quyết định vi phạm hành chính có sai phạm.</w:t>
      </w:r>
    </w:p>
    <w:p w:rsidR="001F2751" w:rsidRPr="00B638DD" w:rsidRDefault="001F2751" w:rsidP="00AF365F">
      <w:pPr>
        <w:spacing w:before="120" w:after="120"/>
        <w:ind w:firstLine="567"/>
        <w:jc w:val="both"/>
        <w:rPr>
          <w:lang w:val="vi-VN"/>
        </w:rPr>
      </w:pPr>
      <w:r w:rsidRPr="00B638DD">
        <w:rPr>
          <w:b/>
          <w:lang w:val="vi-VN"/>
        </w:rPr>
        <w:t>6.</w:t>
      </w:r>
      <w:r w:rsidRPr="00B638DD">
        <w:rPr>
          <w:lang w:val="vi-VN"/>
        </w:rPr>
        <w:t xml:space="preserve"> Công tác kiện toàn tổ chức bộ máy, biên chế thực hiện nhiệm vụ quản lý nhà nước về công tác xử lý vi phạm hành chính:</w:t>
      </w:r>
    </w:p>
    <w:p w:rsidR="001F2751" w:rsidRPr="00B638DD" w:rsidRDefault="001F2751" w:rsidP="00AF365F">
      <w:pPr>
        <w:spacing w:before="120" w:after="120"/>
        <w:ind w:firstLine="567"/>
        <w:jc w:val="both"/>
        <w:rPr>
          <w:lang w:val="vi-VN"/>
        </w:rPr>
      </w:pPr>
      <w:r w:rsidRPr="00B638DD">
        <w:rPr>
          <w:lang w:val="vi-VN"/>
        </w:rPr>
        <w:t>- Việc bố trí đơn vị, bộ phận thực hiện quản lý công tác thi hành pháp luật về xử lý vi phạm hành chính</w:t>
      </w:r>
      <w:r w:rsidR="004106FA" w:rsidRPr="00B638DD">
        <w:rPr>
          <w:lang w:val="vi-VN"/>
        </w:rPr>
        <w:t>.</w:t>
      </w:r>
    </w:p>
    <w:p w:rsidR="001F2751" w:rsidRPr="00B638DD" w:rsidRDefault="001F2751" w:rsidP="00AF365F">
      <w:pPr>
        <w:spacing w:before="120" w:after="120"/>
        <w:ind w:firstLine="567"/>
        <w:jc w:val="both"/>
        <w:rPr>
          <w:lang w:val="vi-VN"/>
        </w:rPr>
      </w:pPr>
      <w:r w:rsidRPr="00B638DD">
        <w:rPr>
          <w:lang w:val="vi-VN"/>
        </w:rPr>
        <w:t>- Số lượng công chức (chuyên trách hoặc kiêm nhiệm)</w:t>
      </w:r>
      <w:r w:rsidR="004106FA" w:rsidRPr="00B638DD">
        <w:rPr>
          <w:lang w:val="vi-VN"/>
        </w:rPr>
        <w:t>.</w:t>
      </w:r>
    </w:p>
    <w:p w:rsidR="001F2751" w:rsidRPr="00B638DD" w:rsidRDefault="001F2751" w:rsidP="00AF365F">
      <w:pPr>
        <w:spacing w:before="120" w:after="120"/>
        <w:ind w:firstLine="567"/>
        <w:jc w:val="both"/>
        <w:rPr>
          <w:lang w:val="vi-VN"/>
        </w:rPr>
      </w:pPr>
      <w:r w:rsidRPr="00B638DD">
        <w:rPr>
          <w:lang w:val="vi-VN"/>
        </w:rPr>
        <w:t>- Đánh giá về tính phù hợp của tổ chức bộ máy, biên chế thực hiện quản lý công tác thi hành pháp luật về xử lý vi phạm hành chính.</w:t>
      </w:r>
    </w:p>
    <w:p w:rsidR="003279C9" w:rsidRPr="00B638DD" w:rsidRDefault="0013459C" w:rsidP="00AF365F">
      <w:pPr>
        <w:spacing w:before="120" w:after="120"/>
        <w:ind w:firstLine="567"/>
        <w:jc w:val="both"/>
        <w:rPr>
          <w:b/>
          <w:lang w:val="vi-VN"/>
        </w:rPr>
      </w:pPr>
      <w:r w:rsidRPr="00B638DD">
        <w:rPr>
          <w:b/>
          <w:lang w:val="vi-VN"/>
        </w:rPr>
        <w:t xml:space="preserve">II. </w:t>
      </w:r>
      <w:r w:rsidR="004E1279" w:rsidRPr="00B638DD">
        <w:rPr>
          <w:b/>
          <w:lang w:val="vi-VN"/>
        </w:rPr>
        <w:t xml:space="preserve">Tình hình </w:t>
      </w:r>
      <w:r w:rsidR="005B4496" w:rsidRPr="00B638DD">
        <w:rPr>
          <w:b/>
          <w:lang w:val="vi-VN"/>
        </w:rPr>
        <w:t>xử phạt vi phạm hành chính</w:t>
      </w:r>
    </w:p>
    <w:p w:rsidR="006F73E1" w:rsidRPr="00B638DD" w:rsidRDefault="00171AC7" w:rsidP="00AF365F">
      <w:pPr>
        <w:spacing w:before="120" w:after="120"/>
        <w:ind w:firstLine="567"/>
        <w:jc w:val="both"/>
        <w:rPr>
          <w:lang w:val="vi-VN"/>
        </w:rPr>
      </w:pPr>
      <w:r w:rsidRPr="00B638DD">
        <w:rPr>
          <w:b/>
          <w:lang w:val="vi-VN"/>
        </w:rPr>
        <w:t>1</w:t>
      </w:r>
      <w:r w:rsidR="006F73E1" w:rsidRPr="00B638DD">
        <w:rPr>
          <w:b/>
          <w:lang w:val="vi-VN"/>
        </w:rPr>
        <w:t>.</w:t>
      </w:r>
      <w:r w:rsidR="006F73E1" w:rsidRPr="00B638DD">
        <w:rPr>
          <w:lang w:val="vi-VN"/>
        </w:rPr>
        <w:t xml:space="preserve"> Tình hình xử phạt vi phạm hành chính</w:t>
      </w:r>
      <w:r w:rsidR="00C45C23" w:rsidRPr="00B638DD">
        <w:rPr>
          <w:lang w:val="vi-VN"/>
        </w:rPr>
        <w:t>:</w:t>
      </w:r>
    </w:p>
    <w:p w:rsidR="006F73E1" w:rsidRPr="00B638DD" w:rsidRDefault="0013459C" w:rsidP="00AF365F">
      <w:pPr>
        <w:spacing w:before="120" w:after="120"/>
        <w:ind w:firstLine="567"/>
        <w:jc w:val="both"/>
        <w:rPr>
          <w:lang w:val="vi-VN"/>
        </w:rPr>
      </w:pPr>
      <w:r w:rsidRPr="00B638DD">
        <w:rPr>
          <w:lang w:val="vi-VN"/>
        </w:rPr>
        <w:t xml:space="preserve">- Số </w:t>
      </w:r>
      <w:r w:rsidR="006F73E1" w:rsidRPr="00B638DD">
        <w:rPr>
          <w:lang w:val="vi-VN"/>
        </w:rPr>
        <w:t>vụ việc vi phạm  bị phát hiện, số vụ vi phạm đã bị xử phạt qua các năm</w:t>
      </w:r>
      <w:r w:rsidR="00DB2E18" w:rsidRPr="00B638DD">
        <w:rPr>
          <w:lang w:val="vi-VN"/>
        </w:rPr>
        <w:t>:</w:t>
      </w:r>
      <w:r w:rsidR="006F73E1" w:rsidRPr="00B638DD">
        <w:rPr>
          <w:lang w:val="vi-VN"/>
        </w:rPr>
        <w:t xml:space="preserve"> </w:t>
      </w:r>
      <w:r w:rsidR="00A214A4" w:rsidRPr="00B638DD">
        <w:rPr>
          <w:lang w:val="vi-VN"/>
        </w:rPr>
        <w:t>Đưa ra đ</w:t>
      </w:r>
      <w:r w:rsidR="006F73E1" w:rsidRPr="00B638DD">
        <w:rPr>
          <w:lang w:val="vi-VN"/>
        </w:rPr>
        <w:t>ánh giá, nhận xét về số liệu, so sánh số liệu giữa các năm và ch</w:t>
      </w:r>
      <w:r w:rsidR="00B03D77" w:rsidRPr="00B638DD">
        <w:rPr>
          <w:lang w:val="vi-VN"/>
        </w:rPr>
        <w:t>ỉ</w:t>
      </w:r>
      <w:r w:rsidR="006F73E1" w:rsidRPr="00B638DD">
        <w:rPr>
          <w:lang w:val="vi-VN"/>
        </w:rPr>
        <w:t xml:space="preserve"> ra những nguyên nhân </w:t>
      </w:r>
      <w:r w:rsidR="008949C5" w:rsidRPr="00B638DD">
        <w:rPr>
          <w:lang w:val="vi-VN"/>
        </w:rPr>
        <w:t>của những tồn tại cần khắc phục</w:t>
      </w:r>
      <w:r w:rsidR="004106FA" w:rsidRPr="00B638DD">
        <w:rPr>
          <w:lang w:val="vi-VN"/>
        </w:rPr>
        <w:t>.</w:t>
      </w:r>
    </w:p>
    <w:p w:rsidR="00A214A4" w:rsidRPr="00B638DD" w:rsidRDefault="00A214A4" w:rsidP="00AF365F">
      <w:pPr>
        <w:autoSpaceDE w:val="0"/>
        <w:autoSpaceDN w:val="0"/>
        <w:adjustRightInd w:val="0"/>
        <w:spacing w:before="120" w:after="120" w:line="340" w:lineRule="atLeast"/>
        <w:ind w:firstLine="567"/>
        <w:jc w:val="both"/>
        <w:rPr>
          <w:lang w:val="vi-VN"/>
        </w:rPr>
      </w:pPr>
      <w:r w:rsidRPr="00B638DD">
        <w:rPr>
          <w:lang w:val="vi-VN"/>
        </w:rPr>
        <w:t>- Kết quả thi hành quyết định xử phạt vi phạm hành chính qua các năm: Số quyết định xử phạt vi phạm hành chính đã được ban hành; số quyết định đã thi hành, chưa thi hành xong, nguyên nhân của tình trạng này; số quyết định bị cưỡng chế thi hành, nguyên nhân của tình trạng này, số tiền phạt thu được; số tiền thu được từ bán, thanh lý tang vật, phương tiện bị tịch thu; số quyết định bị khiếu nại, khởi kiện. Từ đó, đưa ra đánh giá, nhận xét về số liệu giữa các năm và chỉ ra những nguyên nhân của những tồn tại cần khắc phục</w:t>
      </w:r>
      <w:r w:rsidR="00171AC7" w:rsidRPr="00B638DD">
        <w:rPr>
          <w:lang w:val="vi-VN"/>
        </w:rPr>
        <w:t>.</w:t>
      </w:r>
    </w:p>
    <w:p w:rsidR="00171AC7" w:rsidRPr="00B638DD" w:rsidRDefault="00171AC7" w:rsidP="00AF365F">
      <w:pPr>
        <w:spacing w:before="120" w:after="120"/>
        <w:ind w:firstLine="567"/>
        <w:jc w:val="both"/>
        <w:rPr>
          <w:lang w:val="vi-VN"/>
        </w:rPr>
      </w:pPr>
      <w:r w:rsidRPr="00B638DD">
        <w:rPr>
          <w:b/>
          <w:lang w:val="vi-VN"/>
        </w:rPr>
        <w:t>2</w:t>
      </w:r>
      <w:r w:rsidRPr="00B638DD">
        <w:rPr>
          <w:lang w:val="vi-VN"/>
        </w:rPr>
        <w:t>. Nhận xét, đánh giá về tình hình xử phạt vi phạm hành chính:</w:t>
      </w:r>
    </w:p>
    <w:p w:rsidR="00171AC7" w:rsidRPr="00B638DD" w:rsidRDefault="00171AC7" w:rsidP="00AF365F">
      <w:pPr>
        <w:spacing w:before="120" w:after="120" w:line="340" w:lineRule="atLeast"/>
        <w:ind w:firstLine="567"/>
        <w:jc w:val="both"/>
        <w:outlineLvl w:val="0"/>
        <w:rPr>
          <w:lang w:val="vi-VN"/>
        </w:rPr>
      </w:pPr>
      <w:r w:rsidRPr="00B638DD">
        <w:rPr>
          <w:lang w:val="vi-VN"/>
        </w:rPr>
        <w:t>- Nhận xét, đánh giá chung, khái quát tình hình vi phạm hành chính trên tất cả các lĩnh vực quản lý nhà nước theo ngành, lĩnh vực/địa bàn quản lý</w:t>
      </w:r>
      <w:r w:rsidR="004106FA" w:rsidRPr="00B638DD">
        <w:rPr>
          <w:lang w:val="vi-VN"/>
        </w:rPr>
        <w:t>.</w:t>
      </w:r>
    </w:p>
    <w:p w:rsidR="00171AC7" w:rsidRPr="00B638DD" w:rsidRDefault="00171AC7" w:rsidP="00AF365F">
      <w:pPr>
        <w:autoSpaceDE w:val="0"/>
        <w:autoSpaceDN w:val="0"/>
        <w:adjustRightInd w:val="0"/>
        <w:spacing w:before="120" w:after="120" w:line="340" w:lineRule="atLeast"/>
        <w:ind w:firstLine="567"/>
        <w:jc w:val="both"/>
        <w:rPr>
          <w:lang w:val="vi-VN"/>
        </w:rPr>
      </w:pPr>
      <w:r w:rsidRPr="00B638DD">
        <w:rPr>
          <w:lang w:val="vi-VN"/>
        </w:rPr>
        <w:t>- Các lĩnh vực xảy ra nhiều hành vi vi phạm hành chính</w:t>
      </w:r>
      <w:r w:rsidR="004106FA" w:rsidRPr="00B638DD">
        <w:rPr>
          <w:lang w:val="vi-VN"/>
        </w:rPr>
        <w:t>.</w:t>
      </w:r>
    </w:p>
    <w:p w:rsidR="00171AC7" w:rsidRPr="00B638DD" w:rsidRDefault="00171AC7" w:rsidP="00AF365F">
      <w:pPr>
        <w:autoSpaceDE w:val="0"/>
        <w:autoSpaceDN w:val="0"/>
        <w:adjustRightInd w:val="0"/>
        <w:spacing w:before="120" w:after="120" w:line="340" w:lineRule="atLeast"/>
        <w:ind w:firstLine="567"/>
        <w:jc w:val="both"/>
        <w:rPr>
          <w:lang w:val="vi-VN"/>
        </w:rPr>
      </w:pPr>
      <w:r w:rsidRPr="00B638DD">
        <w:rPr>
          <w:lang w:val="vi-VN"/>
        </w:rPr>
        <w:t>- Các hành vi vi phạm phổ biến</w:t>
      </w:r>
      <w:r w:rsidR="004106FA" w:rsidRPr="00B638DD">
        <w:rPr>
          <w:lang w:val="vi-VN"/>
        </w:rPr>
        <w:t>.</w:t>
      </w:r>
    </w:p>
    <w:p w:rsidR="00171AC7" w:rsidRPr="00B638DD" w:rsidRDefault="00171AC7" w:rsidP="00AF365F">
      <w:pPr>
        <w:spacing w:before="120" w:after="120" w:line="340" w:lineRule="atLeast"/>
        <w:ind w:firstLine="567"/>
        <w:jc w:val="both"/>
        <w:outlineLvl w:val="0"/>
        <w:rPr>
          <w:lang w:val="vi-VN"/>
        </w:rPr>
      </w:pPr>
      <w:r w:rsidRPr="00B638DD">
        <w:rPr>
          <w:lang w:val="vi-VN"/>
        </w:rPr>
        <w:t>- Nguyên nhân chính của tình hình vi phạm hành chính.</w:t>
      </w:r>
    </w:p>
    <w:p w:rsidR="00AB2207" w:rsidRPr="00B638DD" w:rsidRDefault="00A72327" w:rsidP="00AF365F">
      <w:pPr>
        <w:spacing w:before="120" w:after="120" w:line="340" w:lineRule="atLeast"/>
        <w:ind w:firstLine="567"/>
        <w:jc w:val="both"/>
        <w:rPr>
          <w:lang w:val="vi-VN"/>
        </w:rPr>
      </w:pPr>
      <w:r w:rsidRPr="00B638DD">
        <w:rPr>
          <w:b/>
          <w:lang w:val="vi-VN"/>
        </w:rPr>
        <w:t>3.</w:t>
      </w:r>
      <w:r w:rsidRPr="00B638DD">
        <w:rPr>
          <w:lang w:val="vi-VN"/>
        </w:rPr>
        <w:t xml:space="preserve"> </w:t>
      </w:r>
      <w:r w:rsidR="00501C5E" w:rsidRPr="00B638DD">
        <w:rPr>
          <w:lang w:val="vi-VN"/>
        </w:rPr>
        <w:t>Nhận xét, đánh giá việc thực hiện các quy định của Luật XLVPHC v</w:t>
      </w:r>
      <w:r w:rsidRPr="00B638DD">
        <w:rPr>
          <w:lang w:val="vi-VN"/>
        </w:rPr>
        <w:t xml:space="preserve">ề </w:t>
      </w:r>
      <w:r w:rsidR="00F30AAD" w:rsidRPr="00B638DD">
        <w:rPr>
          <w:lang w:val="vi-VN"/>
        </w:rPr>
        <w:t>hình thức xử phạt</w:t>
      </w:r>
      <w:r w:rsidR="00641F8F" w:rsidRPr="00B638DD">
        <w:rPr>
          <w:lang w:val="vi-VN"/>
        </w:rPr>
        <w:t xml:space="preserve">, thẩm quyền, thủ tục xử phạt và áp dụng các </w:t>
      </w:r>
      <w:r w:rsidR="00F30AAD" w:rsidRPr="00B638DD">
        <w:rPr>
          <w:lang w:val="vi-VN"/>
        </w:rPr>
        <w:t>biện pháp khắc phục hậu quả</w:t>
      </w:r>
      <w:r w:rsidR="00641F8F" w:rsidRPr="00B638DD">
        <w:rPr>
          <w:lang w:val="vi-VN"/>
        </w:rPr>
        <w:t>, cụ thể như sau</w:t>
      </w:r>
      <w:r w:rsidR="00AB2207" w:rsidRPr="00B638DD">
        <w:rPr>
          <w:lang w:val="vi-VN"/>
        </w:rPr>
        <w:t>:</w:t>
      </w:r>
    </w:p>
    <w:p w:rsidR="00EB7791" w:rsidRPr="00B638DD" w:rsidRDefault="00EB7791" w:rsidP="00AF365F">
      <w:pPr>
        <w:spacing w:before="120" w:after="120" w:line="340" w:lineRule="atLeast"/>
        <w:ind w:firstLine="567"/>
        <w:jc w:val="both"/>
        <w:rPr>
          <w:lang w:val="vi-VN"/>
        </w:rPr>
      </w:pPr>
      <w:r w:rsidRPr="00B638DD">
        <w:rPr>
          <w:i/>
          <w:lang w:val="vi-VN"/>
        </w:rPr>
        <w:t xml:space="preserve">- </w:t>
      </w:r>
      <w:r w:rsidR="009438F5" w:rsidRPr="00B638DD">
        <w:rPr>
          <w:i/>
          <w:lang w:val="vi-VN"/>
        </w:rPr>
        <w:t xml:space="preserve">Về mức phạt tiền tối đa trong các lĩnh vực: </w:t>
      </w:r>
      <w:r w:rsidRPr="00B638DD">
        <w:rPr>
          <w:lang w:val="vi-VN"/>
        </w:rPr>
        <w:t>Đánh giá sự phù hợp của mức phạt tiền tối đa trong các lĩnh vực với tình hình thực tiễn đời sống kinh tế - xã hội hiện nay (mức phạt tiền trong lĩnh vực nào cần tăng lê</w:t>
      </w:r>
      <w:r w:rsidR="00641F8F" w:rsidRPr="00B638DD">
        <w:rPr>
          <w:lang w:val="vi-VN"/>
        </w:rPr>
        <w:t>n, lĩnh vực nào cần giảm xuống).</w:t>
      </w:r>
    </w:p>
    <w:p w:rsidR="009438F5" w:rsidRPr="00B638DD" w:rsidRDefault="00A214A4" w:rsidP="00AF365F">
      <w:pPr>
        <w:spacing w:before="120" w:after="120" w:line="340" w:lineRule="atLeast"/>
        <w:ind w:firstLine="567"/>
        <w:jc w:val="both"/>
        <w:rPr>
          <w:i/>
          <w:lang w:val="vi-VN"/>
        </w:rPr>
      </w:pPr>
      <w:r w:rsidRPr="00B638DD">
        <w:rPr>
          <w:i/>
          <w:lang w:val="vi-VN"/>
        </w:rPr>
        <w:t xml:space="preserve">- Việc áp dụng các hình thức xử phạt: </w:t>
      </w:r>
    </w:p>
    <w:p w:rsidR="00A214A4" w:rsidRPr="00B638DD" w:rsidRDefault="009438F5" w:rsidP="00AF365F">
      <w:pPr>
        <w:spacing w:before="120" w:after="120" w:line="340" w:lineRule="atLeast"/>
        <w:ind w:firstLine="567"/>
        <w:jc w:val="both"/>
        <w:rPr>
          <w:lang w:val="vi-VN"/>
        </w:rPr>
      </w:pPr>
      <w:r w:rsidRPr="00B638DD">
        <w:rPr>
          <w:lang w:val="vi-VN"/>
        </w:rPr>
        <w:t xml:space="preserve">+ </w:t>
      </w:r>
      <w:r w:rsidR="00A214A4" w:rsidRPr="00B638DD">
        <w:rPr>
          <w:lang w:val="vi-VN"/>
        </w:rPr>
        <w:t xml:space="preserve">Nêu rõ những hình thức xử phạt nào thường xuyên được áp dụng, hình thức nào ít được áp dụng; hiệu quả áp </w:t>
      </w:r>
      <w:r w:rsidR="00EB6B0F" w:rsidRPr="00B638DD">
        <w:rPr>
          <w:lang w:val="vi-VN"/>
        </w:rPr>
        <w:t>dụng của từng hình thức xử phạt;</w:t>
      </w:r>
      <w:r w:rsidR="005D6681" w:rsidRPr="00B638DD">
        <w:rPr>
          <w:lang w:val="vi-VN"/>
        </w:rPr>
        <w:t xml:space="preserve"> có cần thiết phải bổ sung hình thức xử phạt nào để đáp ứng yêu cầu thực tiễn không?</w:t>
      </w:r>
    </w:p>
    <w:p w:rsidR="004E7954" w:rsidRPr="00B638DD" w:rsidRDefault="004E7954" w:rsidP="00AF365F">
      <w:pPr>
        <w:spacing w:before="120" w:after="120" w:line="340" w:lineRule="atLeast"/>
        <w:ind w:firstLine="567"/>
        <w:jc w:val="both"/>
        <w:rPr>
          <w:lang w:val="vi-VN"/>
        </w:rPr>
      </w:pPr>
      <w:r w:rsidRPr="00B638DD">
        <w:rPr>
          <w:lang w:val="vi-VN"/>
        </w:rPr>
        <w:t xml:space="preserve">+ Đánh giá về thủ tục xử phạt vi phạm hành chính: Đã </w:t>
      </w:r>
      <w:r w:rsidR="001F6AD2" w:rsidRPr="00B638DD">
        <w:rPr>
          <w:lang w:val="vi-VN"/>
        </w:rPr>
        <w:t xml:space="preserve">đầy đủ, cụ thể, bảo đảm tính </w:t>
      </w:r>
      <w:r w:rsidRPr="00B638DD">
        <w:rPr>
          <w:lang w:val="vi-VN"/>
        </w:rPr>
        <w:t xml:space="preserve">công khai, minh bạch, </w:t>
      </w:r>
      <w:r w:rsidR="00AF6BEB" w:rsidRPr="00B638DD">
        <w:rPr>
          <w:lang w:val="vi-VN"/>
        </w:rPr>
        <w:t>nhanh gọn, hiệu quả</w:t>
      </w:r>
      <w:r w:rsidR="001F6AD2" w:rsidRPr="00B638DD">
        <w:rPr>
          <w:lang w:val="vi-VN"/>
        </w:rPr>
        <w:t xml:space="preserve"> </w:t>
      </w:r>
      <w:r w:rsidR="00AF6BEB" w:rsidRPr="00B638DD">
        <w:rPr>
          <w:lang w:val="vi-VN"/>
        </w:rPr>
        <w:t xml:space="preserve">chưa; cần thiết phải đơn giản hóa thủ tục hay bổ sung thủ tục mới nào không...? </w:t>
      </w:r>
    </w:p>
    <w:p w:rsidR="009438F5" w:rsidRPr="00B638DD" w:rsidRDefault="00A214A4" w:rsidP="00AF365F">
      <w:pPr>
        <w:spacing w:before="120" w:after="120" w:line="340" w:lineRule="atLeast"/>
        <w:ind w:firstLine="567"/>
        <w:jc w:val="both"/>
        <w:rPr>
          <w:i/>
          <w:lang w:val="vi-VN"/>
        </w:rPr>
      </w:pPr>
      <w:r w:rsidRPr="00B638DD">
        <w:rPr>
          <w:lang w:val="vi-VN"/>
        </w:rPr>
        <w:tab/>
      </w:r>
      <w:r w:rsidRPr="00B638DD">
        <w:rPr>
          <w:i/>
          <w:lang w:val="vi-VN"/>
        </w:rPr>
        <w:t xml:space="preserve">- Việc áp dụng các biện pháp khắc phục hậu quả: </w:t>
      </w:r>
    </w:p>
    <w:p w:rsidR="00A214A4" w:rsidRPr="00B638DD" w:rsidRDefault="009438F5" w:rsidP="00AF365F">
      <w:pPr>
        <w:spacing w:before="120" w:after="120" w:line="340" w:lineRule="atLeast"/>
        <w:ind w:firstLine="567"/>
        <w:jc w:val="both"/>
        <w:rPr>
          <w:lang w:val="vi-VN"/>
        </w:rPr>
      </w:pPr>
      <w:r w:rsidRPr="00B638DD">
        <w:rPr>
          <w:lang w:val="vi-VN"/>
        </w:rPr>
        <w:tab/>
        <w:t xml:space="preserve">+ </w:t>
      </w:r>
      <w:r w:rsidR="00A214A4" w:rsidRPr="00B638DD">
        <w:rPr>
          <w:lang w:val="vi-VN"/>
        </w:rPr>
        <w:t>Nêu rõ những biện pháp khắc phục hậu quả nào thường xuyên được áp dụng, biện pháp nào ít được áp dụng; hiệu quả áp dụng của từng biện pháp</w:t>
      </w:r>
      <w:r w:rsidR="00A5024E" w:rsidRPr="00B638DD">
        <w:rPr>
          <w:lang w:val="vi-VN"/>
        </w:rPr>
        <w:t>?</w:t>
      </w:r>
    </w:p>
    <w:p w:rsidR="009438F5" w:rsidRPr="00B638DD" w:rsidRDefault="009438F5" w:rsidP="00AF365F">
      <w:pPr>
        <w:spacing w:before="120" w:after="120" w:line="340" w:lineRule="atLeast"/>
        <w:ind w:firstLine="567"/>
        <w:jc w:val="both"/>
        <w:rPr>
          <w:lang w:val="vi-VN"/>
        </w:rPr>
      </w:pPr>
      <w:r w:rsidRPr="00B638DD">
        <w:rPr>
          <w:lang w:val="vi-VN"/>
        </w:rPr>
        <w:t xml:space="preserve">+ Về thẩm quyền áp dụng các biện pháp khắc phục hậu quả: Việc quy định thẩm quyền áp dụng biện pháp khắc phục hậu quả đối với mỗi chức danh có thẩm quyền xử phạt vi phạm hành chính có phù hợp thực tiễn công tác đấu tranh phòng, chống vi phạm hành chính không? </w:t>
      </w:r>
    </w:p>
    <w:p w:rsidR="009438F5" w:rsidRPr="00B638DD" w:rsidRDefault="003903EF" w:rsidP="00AF365F">
      <w:pPr>
        <w:spacing w:before="120" w:after="120" w:line="340" w:lineRule="atLeast"/>
        <w:ind w:firstLine="567"/>
        <w:jc w:val="both"/>
        <w:rPr>
          <w:lang w:val="vi-VN"/>
        </w:rPr>
      </w:pPr>
      <w:r w:rsidRPr="00B638DD">
        <w:rPr>
          <w:lang w:val="vi-VN"/>
        </w:rPr>
        <w:tab/>
        <w:t xml:space="preserve">+ Đánh giá về thủ tục áp dụng các biện pháp khắc phục hậu quả: </w:t>
      </w:r>
      <w:r w:rsidR="001F6AD2" w:rsidRPr="00B638DD">
        <w:rPr>
          <w:lang w:val="vi-VN"/>
        </w:rPr>
        <w:t>Đã đầy đủ, cụ thể chưa?</w:t>
      </w:r>
    </w:p>
    <w:p w:rsidR="005E2116" w:rsidRPr="00B638DD" w:rsidRDefault="005E2116" w:rsidP="00AF365F">
      <w:pPr>
        <w:spacing w:before="120" w:after="120" w:line="340" w:lineRule="atLeast"/>
        <w:ind w:firstLine="567"/>
        <w:jc w:val="both"/>
        <w:rPr>
          <w:i/>
          <w:lang w:val="vi-VN"/>
        </w:rPr>
      </w:pPr>
      <w:r w:rsidRPr="00B638DD">
        <w:rPr>
          <w:i/>
          <w:lang w:val="vi-VN"/>
        </w:rPr>
        <w:t>- Về thẩm quyền xử phạt vi phạm hành chính</w:t>
      </w:r>
    </w:p>
    <w:p w:rsidR="00275483" w:rsidRPr="00B638DD" w:rsidRDefault="005E2116" w:rsidP="00AF365F">
      <w:pPr>
        <w:spacing w:before="120" w:after="120" w:line="340" w:lineRule="atLeast"/>
        <w:ind w:firstLine="567"/>
        <w:jc w:val="both"/>
        <w:rPr>
          <w:lang w:val="vi-VN"/>
        </w:rPr>
      </w:pPr>
      <w:r w:rsidRPr="00B638DD">
        <w:rPr>
          <w:lang w:val="vi-VN"/>
        </w:rPr>
        <w:tab/>
        <w:t>+ Thống kê số lượng người có thẩm quyền xử phạt vi phạm hành chính đối với mỗi chức danh có thẩm quyền xử phạt</w:t>
      </w:r>
      <w:r w:rsidR="00275483" w:rsidRPr="00B638DD">
        <w:rPr>
          <w:lang w:val="vi-VN"/>
        </w:rPr>
        <w:t xml:space="preserve"> (VD: trên địa bàn tỉnh A, đối với chức danh Chi cục trưởng Chi cục Quản lý thị trường có bao nhiêu người có thẩm quyền xử phạt? Từ đó tổng hợp chung số liệu của lực lượng Quản lý thị trường). Đồng thời, liệt kê, báo cáo rõ các chức danh này hiện có thẩm quyền xử phạt trong các </w:t>
      </w:r>
      <w:r w:rsidR="00A92D75" w:rsidRPr="00B638DD">
        <w:rPr>
          <w:lang w:val="vi-VN"/>
        </w:rPr>
        <w:t>ngành, lĩnh vực</w:t>
      </w:r>
      <w:r w:rsidR="00275483" w:rsidRPr="00B638DD">
        <w:rPr>
          <w:lang w:val="vi-VN"/>
        </w:rPr>
        <w:t xml:space="preserve"> nào? (Ví dụ: Trưởng phòng cảnh sát điều tra về trật tự quản lý kinh tế và chức vụ, Cục trưởng Cục cảnh sát điều tra tội phạm về trật tự quản lý kinh tế và chức vụ có thẩm quyền xử phạt trong các lĩnh vực cụ thể nào?)</w:t>
      </w:r>
    </w:p>
    <w:p w:rsidR="005E2116" w:rsidRPr="00B638DD" w:rsidRDefault="00A92D75" w:rsidP="00AF365F">
      <w:pPr>
        <w:spacing w:before="120" w:after="120" w:line="340" w:lineRule="atLeast"/>
        <w:ind w:firstLine="567"/>
        <w:jc w:val="both"/>
        <w:rPr>
          <w:lang w:val="vi-VN"/>
        </w:rPr>
      </w:pPr>
      <w:r w:rsidRPr="00B638DD">
        <w:rPr>
          <w:lang w:val="vi-VN"/>
        </w:rPr>
        <w:t xml:space="preserve"> </w:t>
      </w:r>
      <w:r w:rsidR="005E2116" w:rsidRPr="00B638DD">
        <w:rPr>
          <w:lang w:val="vi-VN"/>
        </w:rPr>
        <w:tab/>
        <w:t xml:space="preserve">+ Việc quy định thẩm quyền xử phạt vi phạm hành chính và áp dụng biện pháp khắc phục hậu quả đối với mỗi chức danh có thẩm quyền xử phạt vi phạm hành chính có phù hợp thực tiễn công tác đấu tranh phòng, chống vi phạm hành chính không? </w:t>
      </w:r>
    </w:p>
    <w:p w:rsidR="005E2116" w:rsidRPr="00B638DD" w:rsidRDefault="005E2116" w:rsidP="00AF365F">
      <w:pPr>
        <w:spacing w:before="120" w:after="120" w:line="340" w:lineRule="atLeast"/>
        <w:ind w:firstLine="567"/>
        <w:jc w:val="both"/>
        <w:rPr>
          <w:lang w:val="vi-VN"/>
        </w:rPr>
      </w:pPr>
      <w:r w:rsidRPr="00B638DD">
        <w:rPr>
          <w:lang w:val="vi-VN"/>
        </w:rPr>
        <w:t>+ Có cần thiết phải bổ sung chức danh nào khác có thẩm quyền xử phạt vi phạm hành chính không?</w:t>
      </w:r>
    </w:p>
    <w:p w:rsidR="005E2116" w:rsidRPr="00B638DD" w:rsidRDefault="005E2116" w:rsidP="00AF365F">
      <w:pPr>
        <w:spacing w:before="120" w:after="120" w:line="340" w:lineRule="atLeast"/>
        <w:ind w:firstLine="567"/>
        <w:jc w:val="both"/>
        <w:rPr>
          <w:lang w:val="vi-VN"/>
        </w:rPr>
      </w:pPr>
      <w:r w:rsidRPr="00B638DD">
        <w:rPr>
          <w:lang w:val="vi-VN"/>
        </w:rPr>
        <w:t>+ Quy định về giao quyền xử phạt vi phạm hành chính có phù hợp thực tiễn không?</w:t>
      </w:r>
    </w:p>
    <w:p w:rsidR="00BB3DBD" w:rsidRPr="00B638DD" w:rsidRDefault="00705D2E" w:rsidP="00AF365F">
      <w:pPr>
        <w:spacing w:before="120" w:after="120" w:line="340" w:lineRule="atLeast"/>
        <w:ind w:firstLine="567"/>
        <w:jc w:val="both"/>
        <w:rPr>
          <w:lang w:val="vi-VN"/>
        </w:rPr>
      </w:pPr>
      <w:r w:rsidRPr="00B638DD">
        <w:rPr>
          <w:b/>
          <w:lang w:val="vi-VN"/>
        </w:rPr>
        <w:t>4.</w:t>
      </w:r>
      <w:r w:rsidRPr="00B638DD">
        <w:rPr>
          <w:lang w:val="vi-VN"/>
        </w:rPr>
        <w:t xml:space="preserve"> </w:t>
      </w:r>
      <w:r w:rsidR="00BB3DBD" w:rsidRPr="00B638DD">
        <w:rPr>
          <w:lang w:val="vi-VN"/>
        </w:rPr>
        <w:t>Nhận xét, đánh giá việc thực hiện các quy định của Luật XLVPHC về thi hành quyết định xử phạt và cưỡng chế thi hành quyết định xử phạt, cụ thể như sau:</w:t>
      </w:r>
    </w:p>
    <w:p w:rsidR="00A0245C" w:rsidRPr="00B638DD" w:rsidRDefault="00BB3DBD" w:rsidP="00AF365F">
      <w:pPr>
        <w:spacing w:before="120" w:after="120" w:line="340" w:lineRule="atLeast"/>
        <w:ind w:firstLine="567"/>
        <w:jc w:val="both"/>
        <w:rPr>
          <w:lang w:val="vi-VN"/>
        </w:rPr>
      </w:pPr>
      <w:r w:rsidRPr="00B638DD">
        <w:rPr>
          <w:lang w:val="vi-VN"/>
        </w:rPr>
        <w:t xml:space="preserve">- </w:t>
      </w:r>
      <w:r w:rsidR="00A0245C" w:rsidRPr="00B638DD">
        <w:rPr>
          <w:lang w:val="vi-VN"/>
        </w:rPr>
        <w:t xml:space="preserve">Đánh giá về thủ tục </w:t>
      </w:r>
      <w:r w:rsidR="00BF01E2" w:rsidRPr="00B638DD">
        <w:rPr>
          <w:lang w:val="vi-VN"/>
        </w:rPr>
        <w:t>thi hành quyết định xử phạt và cưỡng chế thi hành quyết định xử phạt</w:t>
      </w:r>
      <w:r w:rsidR="00A0245C" w:rsidRPr="00B638DD">
        <w:rPr>
          <w:lang w:val="vi-VN"/>
        </w:rPr>
        <w:t xml:space="preserve">: Đã đầy đủ, cụ thể, bảo đảm tính công khai, minh bạch, nhanh gọn, hiệu quả chưa; cần thiết phải đơn giản hóa thủ tục hay bổ sung thủ tục mới nào không...? </w:t>
      </w:r>
    </w:p>
    <w:p w:rsidR="00BB3DBD" w:rsidRPr="00B638DD" w:rsidRDefault="00BF01E2" w:rsidP="00AF365F">
      <w:pPr>
        <w:spacing w:before="120" w:after="120" w:line="340" w:lineRule="atLeast"/>
        <w:ind w:firstLine="567"/>
        <w:jc w:val="both"/>
        <w:rPr>
          <w:lang w:val="vi-VN"/>
        </w:rPr>
      </w:pPr>
      <w:r w:rsidRPr="00B638DD">
        <w:rPr>
          <w:lang w:val="vi-VN"/>
        </w:rPr>
        <w:t>- Việc thực hiện quy định về công bố công khai trên các phương tiện thông tin đại chúng về việc xử phạt vi phạm hành chính: Đánh giá hiệu quả thực hiện; cần thiết phải bổ sung các trường hợp cần công bố công khai trên các phương tiện thông tin đại chúng về việc xử phạt vi phạm hành chính không...?</w:t>
      </w:r>
    </w:p>
    <w:p w:rsidR="006F73E1" w:rsidRPr="00B638DD" w:rsidRDefault="00BB3DBD" w:rsidP="00AF365F">
      <w:pPr>
        <w:spacing w:before="120" w:after="120"/>
        <w:ind w:firstLine="567"/>
        <w:jc w:val="both"/>
        <w:rPr>
          <w:b/>
          <w:lang w:val="vi-VN"/>
        </w:rPr>
      </w:pPr>
      <w:r w:rsidRPr="00B638DD">
        <w:rPr>
          <w:b/>
          <w:lang w:val="vi-VN"/>
        </w:rPr>
        <w:t>III</w:t>
      </w:r>
      <w:r w:rsidR="00526B30" w:rsidRPr="00B638DD">
        <w:rPr>
          <w:b/>
          <w:lang w:val="vi-VN"/>
        </w:rPr>
        <w:t>.</w:t>
      </w:r>
      <w:r w:rsidR="006F73E1" w:rsidRPr="00B638DD">
        <w:rPr>
          <w:b/>
          <w:lang w:val="vi-VN"/>
        </w:rPr>
        <w:t xml:space="preserve"> </w:t>
      </w:r>
      <w:r w:rsidR="00A214A4" w:rsidRPr="00B638DD">
        <w:rPr>
          <w:b/>
          <w:lang w:val="vi-VN"/>
        </w:rPr>
        <w:t>Tình hình áp dụng các biện pháp xử lý hành chính</w:t>
      </w:r>
    </w:p>
    <w:p w:rsidR="00282084" w:rsidRPr="00B638DD" w:rsidRDefault="00282084" w:rsidP="00AF365F">
      <w:pPr>
        <w:spacing w:before="120" w:after="120"/>
        <w:ind w:firstLine="567"/>
        <w:jc w:val="both"/>
        <w:rPr>
          <w:lang w:val="vi-VN"/>
        </w:rPr>
      </w:pPr>
      <w:r w:rsidRPr="00B638DD">
        <w:rPr>
          <w:b/>
          <w:lang w:val="vi-VN"/>
        </w:rPr>
        <w:t>1.</w:t>
      </w:r>
      <w:r w:rsidRPr="00B638DD">
        <w:rPr>
          <w:lang w:val="vi-VN"/>
        </w:rPr>
        <w:t xml:space="preserve"> Kết quả</w:t>
      </w:r>
    </w:p>
    <w:p w:rsidR="00526B30" w:rsidRPr="00B638DD" w:rsidRDefault="00A214A4" w:rsidP="00AF365F">
      <w:pPr>
        <w:spacing w:before="120" w:after="120"/>
        <w:ind w:firstLine="567"/>
        <w:jc w:val="both"/>
        <w:rPr>
          <w:lang w:val="vi-VN"/>
        </w:rPr>
      </w:pPr>
      <w:r w:rsidRPr="00B638DD">
        <w:rPr>
          <w:lang w:val="vi-VN"/>
        </w:rPr>
        <w:t>- Tổng số đối tượng bị lập hồ sơ đ</w:t>
      </w:r>
      <w:r w:rsidR="005532DA" w:rsidRPr="00B638DD">
        <w:rPr>
          <w:lang w:val="vi-VN"/>
        </w:rPr>
        <w:t>ề</w:t>
      </w:r>
      <w:r w:rsidRPr="00B638DD">
        <w:rPr>
          <w:lang w:val="vi-VN"/>
        </w:rPr>
        <w:t xml:space="preserve"> nghị áp dụng các biện pháp xử lý hành chính qua các năm: Đưa ra đánh giá, nhận xét về số liệu</w:t>
      </w:r>
      <w:r w:rsidR="00DB2E18" w:rsidRPr="00B638DD">
        <w:rPr>
          <w:lang w:val="vi-VN"/>
        </w:rPr>
        <w:t>, so sánh và phân tích số liệu giữa các năm.</w:t>
      </w:r>
    </w:p>
    <w:p w:rsidR="00E30FFE" w:rsidRPr="00B638DD" w:rsidRDefault="000056E4" w:rsidP="00AF365F">
      <w:pPr>
        <w:spacing w:before="120" w:after="120"/>
        <w:ind w:firstLine="567"/>
        <w:jc w:val="both"/>
        <w:rPr>
          <w:lang w:val="vi-VN"/>
        </w:rPr>
      </w:pPr>
      <w:r w:rsidRPr="00B638DD">
        <w:rPr>
          <w:lang w:val="vi-VN"/>
        </w:rPr>
        <w:t xml:space="preserve">- </w:t>
      </w:r>
      <w:r w:rsidR="00DB2E18" w:rsidRPr="00B638DD">
        <w:rPr>
          <w:lang w:val="vi-VN"/>
        </w:rPr>
        <w:t>Tổng số đối tượng bị áp dụng các biện pháp xử lý hành chính: Đưa ra đánh giá, nhận xét về số liệu, so sánh và phân tích số liệu giữa các năm.</w:t>
      </w:r>
    </w:p>
    <w:p w:rsidR="00DB2E18" w:rsidRPr="00B638DD" w:rsidRDefault="00DB2E18" w:rsidP="00AF365F">
      <w:pPr>
        <w:spacing w:before="120" w:after="120" w:line="340" w:lineRule="atLeast"/>
        <w:ind w:firstLine="567"/>
        <w:jc w:val="both"/>
        <w:outlineLvl w:val="0"/>
        <w:rPr>
          <w:lang w:val="vi-VN"/>
        </w:rPr>
      </w:pPr>
      <w:r w:rsidRPr="00B638DD">
        <w:rPr>
          <w:lang w:val="vi-VN"/>
        </w:rPr>
        <w:t>- Tình hình thi hành các quyết định áp dụng các biện pháp xử lý hành chính: Đưa ra đánh giá, nhận xét về số liệu, so sánh và phân tích số liệu giữa các năm</w:t>
      </w:r>
    </w:p>
    <w:p w:rsidR="00FC617D" w:rsidRPr="00B638DD" w:rsidRDefault="00AD1C88" w:rsidP="00AF365F">
      <w:pPr>
        <w:spacing w:before="120" w:after="120"/>
        <w:ind w:firstLine="567"/>
        <w:jc w:val="both"/>
        <w:rPr>
          <w:lang w:val="vi-VN"/>
        </w:rPr>
      </w:pPr>
      <w:r w:rsidRPr="00B638DD">
        <w:rPr>
          <w:b/>
          <w:lang w:val="vi-VN"/>
        </w:rPr>
        <w:t>2</w:t>
      </w:r>
      <w:r w:rsidR="00FC617D" w:rsidRPr="00B638DD">
        <w:rPr>
          <w:b/>
          <w:lang w:val="vi-VN"/>
        </w:rPr>
        <w:t xml:space="preserve">. </w:t>
      </w:r>
      <w:r w:rsidR="00FC617D" w:rsidRPr="00B638DD">
        <w:rPr>
          <w:lang w:val="vi-VN"/>
        </w:rPr>
        <w:t>Nhận xét, đánh giá việc thực hiện các quy định của Luật XLVPHC về áp dụng các biện pháp xử lý hành chính, cụ thể như sau:</w:t>
      </w:r>
    </w:p>
    <w:p w:rsidR="00AD1C88" w:rsidRPr="00B638DD" w:rsidRDefault="00AD1C88" w:rsidP="00AF365F">
      <w:pPr>
        <w:spacing w:before="120" w:after="120"/>
        <w:ind w:firstLine="567"/>
        <w:jc w:val="both"/>
        <w:rPr>
          <w:lang w:val="vi-VN"/>
        </w:rPr>
      </w:pPr>
      <w:r w:rsidRPr="00B638DD">
        <w:rPr>
          <w:lang w:val="vi-VN"/>
        </w:rPr>
        <w:t>- Biện pháp xử lý hành chính nào được áp dụng phổ biến nhất, biện pháp nào ít được áp dụng; hiệu quả áp dụng của từng biện pháp?</w:t>
      </w:r>
    </w:p>
    <w:p w:rsidR="006B6BC8" w:rsidRPr="00B638DD" w:rsidRDefault="00FB3468" w:rsidP="00AF365F">
      <w:pPr>
        <w:spacing w:before="120" w:after="120"/>
        <w:ind w:firstLine="567"/>
        <w:jc w:val="both"/>
        <w:rPr>
          <w:lang w:val="vi-VN"/>
        </w:rPr>
      </w:pPr>
      <w:r w:rsidRPr="00B638DD">
        <w:rPr>
          <w:lang w:val="vi-VN"/>
        </w:rPr>
        <w:t xml:space="preserve">- </w:t>
      </w:r>
      <w:r w:rsidR="006B6BC8" w:rsidRPr="00B638DD">
        <w:rPr>
          <w:lang w:val="vi-VN"/>
        </w:rPr>
        <w:t>Căn cứ, đ</w:t>
      </w:r>
      <w:r w:rsidR="00C56E2B" w:rsidRPr="00B638DD">
        <w:rPr>
          <w:lang w:val="vi-VN"/>
        </w:rPr>
        <w:t>ối tượng</w:t>
      </w:r>
      <w:r w:rsidR="00072CBE" w:rsidRPr="00B638DD">
        <w:rPr>
          <w:lang w:val="vi-VN"/>
        </w:rPr>
        <w:t>, thời hiệu</w:t>
      </w:r>
      <w:r w:rsidR="00C56E2B" w:rsidRPr="00B638DD">
        <w:rPr>
          <w:lang w:val="vi-VN"/>
        </w:rPr>
        <w:t xml:space="preserve"> áp dụng đối với từng biện phá</w:t>
      </w:r>
      <w:r w:rsidR="00D06C8D" w:rsidRPr="00B638DD">
        <w:rPr>
          <w:lang w:val="vi-VN"/>
        </w:rPr>
        <w:t>p</w:t>
      </w:r>
      <w:r w:rsidR="006B6BC8" w:rsidRPr="00B638DD">
        <w:rPr>
          <w:lang w:val="vi-VN"/>
        </w:rPr>
        <w:t xml:space="preserve"> đã bảo đảm sự phù hợp thực tiễn chưa?</w:t>
      </w:r>
    </w:p>
    <w:p w:rsidR="00072CBE" w:rsidRPr="00B638DD" w:rsidRDefault="00072CBE" w:rsidP="00AF365F">
      <w:pPr>
        <w:spacing w:before="120" w:after="120" w:line="340" w:lineRule="atLeast"/>
        <w:ind w:firstLine="567"/>
        <w:jc w:val="both"/>
        <w:rPr>
          <w:lang w:val="vi-VN"/>
        </w:rPr>
      </w:pPr>
      <w:r w:rsidRPr="00B638DD">
        <w:rPr>
          <w:lang w:val="vi-VN"/>
        </w:rPr>
        <w:t xml:space="preserve">- Thủ tục áp dụng đối với từng biện pháp đã đầy đủ, cụ thể, bảo đảm tính công khai, minh bạch, nhanh gọn, hiệu quả chưa; cần thiết phải đơn giản hóa thủ tục hay bổ sung thủ tục mới nào không...? </w:t>
      </w:r>
    </w:p>
    <w:p w:rsidR="003679A2" w:rsidRPr="00B638DD" w:rsidRDefault="003679A2" w:rsidP="00AF365F">
      <w:pPr>
        <w:spacing w:before="120" w:after="120"/>
        <w:ind w:firstLine="567"/>
        <w:jc w:val="both"/>
        <w:rPr>
          <w:sz w:val="2"/>
          <w:lang w:val="vi-VN"/>
        </w:rPr>
      </w:pPr>
    </w:p>
    <w:p w:rsidR="00AD1C88" w:rsidRPr="00B638DD" w:rsidRDefault="00540BBE" w:rsidP="00AF365F">
      <w:pPr>
        <w:spacing w:before="120" w:after="120" w:line="340" w:lineRule="atLeast"/>
        <w:ind w:firstLine="567"/>
        <w:jc w:val="both"/>
        <w:rPr>
          <w:b/>
          <w:lang w:val="vi-VN"/>
        </w:rPr>
      </w:pPr>
      <w:r w:rsidRPr="00B638DD">
        <w:rPr>
          <w:b/>
          <w:lang w:val="vi-VN"/>
        </w:rPr>
        <w:tab/>
        <w:t xml:space="preserve">IV. </w:t>
      </w:r>
      <w:r w:rsidR="00AD1C88" w:rsidRPr="00B638DD">
        <w:rPr>
          <w:b/>
          <w:lang w:val="vi-VN"/>
        </w:rPr>
        <w:t>Tình hình áp dụng các biện pháp ngăn chặn và bảo đảm xử lý vi phạm hành chính</w:t>
      </w:r>
    </w:p>
    <w:p w:rsidR="00AD1C88" w:rsidRPr="00B638DD" w:rsidRDefault="00AD1C88" w:rsidP="00AF365F">
      <w:pPr>
        <w:spacing w:before="120" w:after="120" w:line="340" w:lineRule="atLeast"/>
        <w:ind w:firstLine="567"/>
        <w:jc w:val="both"/>
        <w:rPr>
          <w:lang w:val="vi-VN"/>
        </w:rPr>
      </w:pPr>
      <w:r w:rsidRPr="00B638DD">
        <w:rPr>
          <w:lang w:val="vi-VN"/>
        </w:rPr>
        <w:t>Nhận xét, đánh giá việc thực hiện các quy định của Luật XLVPHC về áp dụng các biện pháp ngăn chặn và bảo đảm xử lý vi phạm hành chính, cụ thể như sau:</w:t>
      </w:r>
    </w:p>
    <w:p w:rsidR="00AD1C88" w:rsidRPr="00B638DD" w:rsidRDefault="00AD1C88" w:rsidP="00AF365F">
      <w:pPr>
        <w:spacing w:before="120" w:after="120" w:line="340" w:lineRule="atLeast"/>
        <w:ind w:firstLine="567"/>
        <w:jc w:val="both"/>
        <w:rPr>
          <w:lang w:val="vi-VN"/>
        </w:rPr>
      </w:pPr>
      <w:r w:rsidRPr="00B638DD">
        <w:rPr>
          <w:lang w:val="vi-VN"/>
        </w:rPr>
        <w:t>- Nêu rõ những biện pháp ngăn chặn và bảo đảm xử lý vi phạm hành chính nào thường xuyên được áp dụng, biện pháp nào ít được áp dụng; hiệu quả áp dụng của từng biện pháp; có cần thiết phải bổ sung biện pháp ngăn chặn và bảo đảm xử lý vi phạm hành chính nào để đáp ứng yêu cầu thực tiễn không.</w:t>
      </w:r>
    </w:p>
    <w:p w:rsidR="00AD1C88" w:rsidRPr="00B638DD" w:rsidRDefault="00AD1C88" w:rsidP="00AF365F">
      <w:pPr>
        <w:spacing w:before="120" w:after="120" w:line="340" w:lineRule="atLeast"/>
        <w:ind w:firstLine="567"/>
        <w:jc w:val="both"/>
        <w:rPr>
          <w:lang w:val="vi-VN"/>
        </w:rPr>
      </w:pPr>
      <w:r w:rsidRPr="00B638DD">
        <w:rPr>
          <w:lang w:val="vi-VN"/>
        </w:rPr>
        <w:t xml:space="preserve">- Đánh giá về căn cứ, thẩm quyền, thủ tục áp dụng các biện pháp ngăn chặn và bảo đảm xử lý vi phạm hành chính: </w:t>
      </w:r>
    </w:p>
    <w:p w:rsidR="00AD1C88" w:rsidRPr="00B638DD" w:rsidRDefault="00AD1C88" w:rsidP="00AF365F">
      <w:pPr>
        <w:spacing w:before="120" w:after="120" w:line="340" w:lineRule="atLeast"/>
        <w:ind w:firstLine="567"/>
        <w:jc w:val="both"/>
        <w:rPr>
          <w:lang w:val="vi-VN"/>
        </w:rPr>
      </w:pPr>
      <w:r w:rsidRPr="00B638DD">
        <w:rPr>
          <w:lang w:val="vi-VN"/>
        </w:rPr>
        <w:t>+ Căn cứ áp d</w:t>
      </w:r>
      <w:r w:rsidR="005532DA" w:rsidRPr="00B638DD">
        <w:rPr>
          <w:lang w:val="vi-VN"/>
        </w:rPr>
        <w:t>ụ</w:t>
      </w:r>
      <w:r w:rsidRPr="00B638DD">
        <w:rPr>
          <w:lang w:val="vi-VN"/>
        </w:rPr>
        <w:t>ng từng biện pháp ngăn chặn và bảo đảm xử lý vi phạm hành chính đã bảo đảm sự phù hợp thực tiễn chưa?</w:t>
      </w:r>
    </w:p>
    <w:p w:rsidR="00AD1C88" w:rsidRPr="00B638DD" w:rsidRDefault="00AD1C88" w:rsidP="00AF365F">
      <w:pPr>
        <w:spacing w:before="120" w:after="120" w:line="340" w:lineRule="atLeast"/>
        <w:ind w:firstLine="567"/>
        <w:jc w:val="both"/>
        <w:rPr>
          <w:lang w:val="vi-VN"/>
        </w:rPr>
      </w:pPr>
      <w:r w:rsidRPr="00B638DD">
        <w:rPr>
          <w:lang w:val="vi-VN"/>
        </w:rPr>
        <w:t>+ Cần thiết phải bổ sung thẩm quyền cho các chức danh nào trong việc áp dụng từng biện pháp ngăn chặn và bảo đảm xử lý vi phạm hành chính không?</w:t>
      </w:r>
    </w:p>
    <w:p w:rsidR="00AD1C88" w:rsidRPr="00B638DD" w:rsidRDefault="00AD1C88" w:rsidP="00AF365F">
      <w:pPr>
        <w:spacing w:before="120" w:after="120" w:line="340" w:lineRule="atLeast"/>
        <w:ind w:firstLine="567"/>
        <w:jc w:val="both"/>
        <w:rPr>
          <w:lang w:val="vi-VN"/>
        </w:rPr>
      </w:pPr>
      <w:r w:rsidRPr="00B638DD">
        <w:rPr>
          <w:lang w:val="vi-VN"/>
        </w:rPr>
        <w:t xml:space="preserve">+ Thủ tục áp dụng đối với từng biện pháp ngăn chặn và bảo đảm xử lý vi phạm hành chính đã đầy đủ, cụ thể, bảo đảm tính công khai, minh bạch, nhanh gọn, hiệu quả chưa; cần thiết phải đơn giản hóa thủ tục hay bổ sung thủ tục mới nào không...? </w:t>
      </w:r>
    </w:p>
    <w:p w:rsidR="001D740C" w:rsidRPr="00B638DD" w:rsidRDefault="00AD1C88" w:rsidP="00AF365F">
      <w:pPr>
        <w:pStyle w:val="ThngthngWeb"/>
        <w:tabs>
          <w:tab w:val="left" w:pos="0"/>
        </w:tabs>
        <w:spacing w:before="120" w:beforeAutospacing="0" w:after="120" w:afterAutospacing="0"/>
        <w:ind w:right="27" w:firstLine="567"/>
        <w:jc w:val="both"/>
        <w:rPr>
          <w:rFonts w:ascii="Times New Roman" w:hAnsi="Times New Roman"/>
          <w:b/>
          <w:color w:val="auto"/>
          <w:sz w:val="28"/>
          <w:szCs w:val="28"/>
          <w:lang w:val="vi-VN"/>
        </w:rPr>
      </w:pPr>
      <w:r w:rsidRPr="00B638DD">
        <w:rPr>
          <w:rFonts w:ascii="Times New Roman" w:hAnsi="Times New Roman"/>
          <w:b/>
          <w:color w:val="auto"/>
          <w:sz w:val="28"/>
          <w:szCs w:val="28"/>
          <w:lang w:val="vi-VN"/>
        </w:rPr>
        <w:tab/>
      </w:r>
      <w:r w:rsidR="001D740C" w:rsidRPr="00B638DD">
        <w:rPr>
          <w:rFonts w:ascii="Times New Roman" w:hAnsi="Times New Roman"/>
          <w:b/>
          <w:color w:val="auto"/>
          <w:sz w:val="28"/>
          <w:szCs w:val="28"/>
          <w:lang w:val="vi-VN"/>
        </w:rPr>
        <w:t>V. Tình hình áp dụng biện pháp thay thế XLVPHC đối với người chưa thành niên</w:t>
      </w:r>
    </w:p>
    <w:p w:rsidR="001D740C" w:rsidRPr="00B638DD" w:rsidRDefault="001D740C" w:rsidP="00AF365F">
      <w:pPr>
        <w:spacing w:before="120" w:after="120" w:line="340" w:lineRule="atLeast"/>
        <w:ind w:firstLine="567"/>
        <w:jc w:val="both"/>
        <w:outlineLvl w:val="0"/>
        <w:rPr>
          <w:lang w:val="vi-VN"/>
        </w:rPr>
      </w:pPr>
      <w:r w:rsidRPr="00B638DD">
        <w:rPr>
          <w:lang w:val="vi-VN"/>
        </w:rPr>
        <w:t>- Tình hình áp dụng biện pháp thay thế xử lý vi phạm hành chính nhắc nhở đối với người chưa thành niên: Đưa ra đánh giá, nhận xét về số liệu, so sánh và phân tích số liệu giữa các năm</w:t>
      </w:r>
      <w:r w:rsidR="004106FA" w:rsidRPr="00B638DD">
        <w:rPr>
          <w:lang w:val="vi-VN"/>
        </w:rPr>
        <w:t>.</w:t>
      </w:r>
    </w:p>
    <w:p w:rsidR="001D740C" w:rsidRPr="00B638DD" w:rsidRDefault="001D740C" w:rsidP="00AF365F">
      <w:pPr>
        <w:spacing w:before="120" w:after="120" w:line="340" w:lineRule="atLeast"/>
        <w:ind w:firstLine="567"/>
        <w:jc w:val="both"/>
        <w:outlineLvl w:val="0"/>
        <w:rPr>
          <w:lang w:val="vi-VN"/>
        </w:rPr>
      </w:pPr>
      <w:r w:rsidRPr="00B638DD">
        <w:rPr>
          <w:lang w:val="vi-VN"/>
        </w:rPr>
        <w:t>- Tình hình áp dụng biện pháp thay thế xử lý vi phạm hành chính quản lý tại gia đình đối với người chưa thành niên: Đưa ra đánh giá, nhận xét về số liệu, so sánh và phân tích số liệu giữa các năm.</w:t>
      </w:r>
    </w:p>
    <w:p w:rsidR="00540BBE" w:rsidRPr="00B638DD" w:rsidRDefault="001D740C" w:rsidP="00AF365F">
      <w:pPr>
        <w:pStyle w:val="ThngthngWeb"/>
        <w:tabs>
          <w:tab w:val="left" w:pos="0"/>
        </w:tabs>
        <w:spacing w:before="120" w:beforeAutospacing="0" w:after="120" w:afterAutospacing="0"/>
        <w:ind w:right="27" w:firstLine="567"/>
        <w:jc w:val="both"/>
        <w:rPr>
          <w:rFonts w:ascii="Times New Roman" w:hAnsi="Times New Roman"/>
          <w:color w:val="auto"/>
          <w:sz w:val="28"/>
          <w:szCs w:val="28"/>
          <w:lang w:val="vi-VN"/>
        </w:rPr>
      </w:pPr>
      <w:r w:rsidRPr="00B638DD">
        <w:rPr>
          <w:rFonts w:ascii="Times New Roman" w:hAnsi="Times New Roman"/>
          <w:b/>
          <w:color w:val="auto"/>
          <w:sz w:val="28"/>
          <w:szCs w:val="28"/>
          <w:lang w:val="vi-VN"/>
        </w:rPr>
        <w:tab/>
      </w:r>
      <w:r w:rsidR="00AD1C88" w:rsidRPr="00B638DD">
        <w:rPr>
          <w:rFonts w:ascii="Times New Roman" w:hAnsi="Times New Roman"/>
          <w:b/>
          <w:color w:val="auto"/>
          <w:sz w:val="28"/>
          <w:szCs w:val="28"/>
          <w:lang w:val="vi-VN"/>
        </w:rPr>
        <w:t>V</w:t>
      </w:r>
      <w:r w:rsidRPr="00B638DD">
        <w:rPr>
          <w:rFonts w:ascii="Times New Roman" w:hAnsi="Times New Roman"/>
          <w:b/>
          <w:color w:val="auto"/>
          <w:sz w:val="28"/>
          <w:szCs w:val="28"/>
          <w:lang w:val="vi-VN"/>
        </w:rPr>
        <w:t>I</w:t>
      </w:r>
      <w:r w:rsidR="00AD1C88" w:rsidRPr="00B638DD">
        <w:rPr>
          <w:rFonts w:ascii="Times New Roman" w:hAnsi="Times New Roman"/>
          <w:b/>
          <w:color w:val="auto"/>
          <w:sz w:val="28"/>
          <w:szCs w:val="28"/>
          <w:lang w:val="vi-VN"/>
        </w:rPr>
        <w:t xml:space="preserve">. </w:t>
      </w:r>
      <w:r w:rsidR="00283557" w:rsidRPr="00B638DD">
        <w:rPr>
          <w:rFonts w:ascii="Times New Roman" w:hAnsi="Times New Roman"/>
          <w:b/>
          <w:color w:val="auto"/>
          <w:sz w:val="28"/>
          <w:szCs w:val="28"/>
          <w:lang w:val="vi-VN"/>
        </w:rPr>
        <w:t>T</w:t>
      </w:r>
      <w:r w:rsidR="00540BBE" w:rsidRPr="00B638DD">
        <w:rPr>
          <w:rFonts w:ascii="Times New Roman" w:hAnsi="Times New Roman"/>
          <w:b/>
          <w:color w:val="auto"/>
          <w:sz w:val="28"/>
          <w:szCs w:val="28"/>
          <w:lang w:val="vi-VN"/>
        </w:rPr>
        <w:t>hống kê số liệu</w:t>
      </w:r>
      <w:r w:rsidR="00AE3688" w:rsidRPr="00B638DD">
        <w:rPr>
          <w:rFonts w:ascii="Times New Roman" w:hAnsi="Times New Roman"/>
          <w:b/>
          <w:color w:val="auto"/>
          <w:sz w:val="28"/>
          <w:szCs w:val="28"/>
          <w:lang w:val="vi-VN"/>
        </w:rPr>
        <w:t>,</w:t>
      </w:r>
      <w:r w:rsidR="00540BBE" w:rsidRPr="00B638DD">
        <w:rPr>
          <w:rFonts w:ascii="Times New Roman" w:hAnsi="Times New Roman"/>
          <w:b/>
          <w:color w:val="auto"/>
          <w:sz w:val="28"/>
          <w:szCs w:val="28"/>
          <w:lang w:val="vi-VN"/>
        </w:rPr>
        <w:t xml:space="preserve"> </w:t>
      </w:r>
      <w:r w:rsidR="001B6A7B" w:rsidRPr="00B638DD">
        <w:rPr>
          <w:rFonts w:ascii="Times New Roman" w:hAnsi="Times New Roman"/>
          <w:b/>
          <w:color w:val="auto"/>
          <w:sz w:val="28"/>
          <w:szCs w:val="28"/>
          <w:lang w:val="vi-VN"/>
        </w:rPr>
        <w:t>thời điểm chốt số liệu</w:t>
      </w:r>
    </w:p>
    <w:p w:rsidR="00DB2E18" w:rsidRPr="00B638DD" w:rsidRDefault="00AD1C88" w:rsidP="00AF365F">
      <w:pPr>
        <w:spacing w:before="120" w:after="120" w:line="360" w:lineRule="atLeast"/>
        <w:ind w:firstLine="567"/>
        <w:jc w:val="both"/>
        <w:rPr>
          <w:lang w:val="vi-VN"/>
        </w:rPr>
      </w:pPr>
      <w:r w:rsidRPr="00B638DD">
        <w:rPr>
          <w:b/>
          <w:lang w:val="vi-VN"/>
        </w:rPr>
        <w:t>1.</w:t>
      </w:r>
      <w:r w:rsidR="009B1A28" w:rsidRPr="00B638DD">
        <w:rPr>
          <w:lang w:val="vi-VN"/>
        </w:rPr>
        <w:t xml:space="preserve"> S</w:t>
      </w:r>
      <w:r w:rsidR="00DD164E" w:rsidRPr="00B638DD">
        <w:rPr>
          <w:lang w:val="vi-VN"/>
        </w:rPr>
        <w:t xml:space="preserve">ố liệu được lấy từ ngày </w:t>
      </w:r>
      <w:r w:rsidR="00DB2E18" w:rsidRPr="00B638DD">
        <w:rPr>
          <w:bCs/>
          <w:lang w:val="vi-VN"/>
        </w:rPr>
        <w:t xml:space="preserve">từ ngày </w:t>
      </w:r>
      <w:r w:rsidR="000A7C4E" w:rsidRPr="00B638DD">
        <w:rPr>
          <w:b/>
          <w:bCs/>
          <w:lang w:val="vi-VN"/>
        </w:rPr>
        <w:t>02/07/2012</w:t>
      </w:r>
      <w:r w:rsidR="00DB2E18" w:rsidRPr="00B638DD">
        <w:rPr>
          <w:bCs/>
          <w:lang w:val="vi-VN"/>
        </w:rPr>
        <w:t xml:space="preserve"> </w:t>
      </w:r>
      <w:r w:rsidR="00DB2E18" w:rsidRPr="00B638DD">
        <w:rPr>
          <w:bCs/>
          <w:i/>
          <w:lang w:val="vi-VN"/>
        </w:rPr>
        <w:t>(</w:t>
      </w:r>
      <w:r w:rsidR="000A7C4E" w:rsidRPr="00B638DD">
        <w:rPr>
          <w:bCs/>
          <w:i/>
          <w:lang w:val="vi-VN"/>
        </w:rPr>
        <w:t xml:space="preserve">thời điểm công bố luật theo </w:t>
      </w:r>
      <w:r w:rsidR="00DB2E18" w:rsidRPr="00B638DD">
        <w:rPr>
          <w:bCs/>
          <w:i/>
          <w:lang w:val="vi-VN"/>
        </w:rPr>
        <w:t xml:space="preserve">Nghị quyết số 24/2012/QH13) </w:t>
      </w:r>
      <w:r w:rsidR="00DB2E18" w:rsidRPr="00B638DD">
        <w:rPr>
          <w:bCs/>
          <w:lang w:val="vi-VN"/>
        </w:rPr>
        <w:t xml:space="preserve">và </w:t>
      </w:r>
      <w:r w:rsidR="00DB2E18" w:rsidRPr="00B638DD">
        <w:rPr>
          <w:b/>
          <w:bCs/>
          <w:lang w:val="vi-VN"/>
        </w:rPr>
        <w:t>01/7/2013</w:t>
      </w:r>
      <w:r w:rsidR="00DB2E18" w:rsidRPr="00B638DD">
        <w:rPr>
          <w:bCs/>
          <w:lang w:val="vi-VN"/>
        </w:rPr>
        <w:t xml:space="preserve"> </w:t>
      </w:r>
      <w:r w:rsidR="00DB2E18" w:rsidRPr="00B638DD">
        <w:rPr>
          <w:bCs/>
          <w:i/>
          <w:lang w:val="vi-VN"/>
        </w:rPr>
        <w:t>(đối với với các quy định của Luật XLVPHC)</w:t>
      </w:r>
      <w:r w:rsidR="00DB2E18" w:rsidRPr="00B638DD">
        <w:rPr>
          <w:bCs/>
          <w:lang w:val="vi-VN"/>
        </w:rPr>
        <w:t xml:space="preserve"> đến hết ngày </w:t>
      </w:r>
      <w:r w:rsidR="00417D9F" w:rsidRPr="00B638DD">
        <w:rPr>
          <w:b/>
          <w:bCs/>
          <w:lang w:val="vi-VN"/>
        </w:rPr>
        <w:t>31</w:t>
      </w:r>
      <w:r w:rsidR="00DB2E18" w:rsidRPr="00B638DD">
        <w:rPr>
          <w:b/>
          <w:bCs/>
          <w:lang w:val="vi-VN"/>
        </w:rPr>
        <w:t>/</w:t>
      </w:r>
      <w:r w:rsidR="00417D9F" w:rsidRPr="00B638DD">
        <w:rPr>
          <w:b/>
          <w:bCs/>
          <w:lang w:val="vi-VN"/>
        </w:rPr>
        <w:t>3</w:t>
      </w:r>
      <w:r w:rsidR="00DB2E18" w:rsidRPr="00B638DD">
        <w:rPr>
          <w:b/>
          <w:bCs/>
          <w:lang w:val="vi-VN"/>
        </w:rPr>
        <w:t>/2017</w:t>
      </w:r>
      <w:r w:rsidR="00DB2E18" w:rsidRPr="00B638DD">
        <w:rPr>
          <w:bCs/>
          <w:lang w:val="vi-VN"/>
        </w:rPr>
        <w:t>.</w:t>
      </w:r>
    </w:p>
    <w:p w:rsidR="003108AD" w:rsidRPr="00B638DD" w:rsidRDefault="00AD1C88" w:rsidP="00AF365F">
      <w:pPr>
        <w:spacing w:before="120"/>
        <w:ind w:firstLine="567"/>
        <w:jc w:val="both"/>
        <w:rPr>
          <w:lang w:val="vi-VN"/>
        </w:rPr>
      </w:pPr>
      <w:r w:rsidRPr="00B638DD">
        <w:rPr>
          <w:b/>
          <w:lang w:val="vi-VN"/>
        </w:rPr>
        <w:t>2.</w:t>
      </w:r>
      <w:r w:rsidRPr="00B638DD">
        <w:rPr>
          <w:lang w:val="vi-VN"/>
        </w:rPr>
        <w:t xml:space="preserve"> </w:t>
      </w:r>
      <w:r w:rsidR="003108AD" w:rsidRPr="00B638DD">
        <w:rPr>
          <w:lang w:val="vi-VN"/>
        </w:rPr>
        <w:t>Việc thống kê số liệu được thực hiện theo các phụ lục kèm theo mẫu Báo cáo này</w:t>
      </w:r>
      <w:r w:rsidR="00DB2E18" w:rsidRPr="00B638DD">
        <w:rPr>
          <w:lang w:val="vi-VN"/>
        </w:rPr>
        <w:t>.</w:t>
      </w:r>
    </w:p>
    <w:p w:rsidR="00E720C7" w:rsidRPr="00B638DD" w:rsidRDefault="00B939FE" w:rsidP="00AF365F">
      <w:pPr>
        <w:spacing w:before="120" w:after="120"/>
        <w:ind w:right="27" w:firstLine="567"/>
        <w:jc w:val="both"/>
        <w:rPr>
          <w:rFonts w:ascii="Times New Roman Bold" w:hAnsi="Times New Roman Bold"/>
          <w:b/>
          <w:spacing w:val="-4"/>
          <w:lang w:val="vi-VN"/>
        </w:rPr>
      </w:pPr>
      <w:r w:rsidRPr="00B638DD">
        <w:rPr>
          <w:rFonts w:ascii="Times New Roman Bold" w:hAnsi="Times New Roman Bold"/>
          <w:b/>
          <w:spacing w:val="-4"/>
          <w:lang w:val="vi-VN"/>
        </w:rPr>
        <w:t xml:space="preserve">B. NHỮNG </w:t>
      </w:r>
      <w:r w:rsidR="00E720C7" w:rsidRPr="00B638DD">
        <w:rPr>
          <w:rFonts w:ascii="Times New Roman Bold" w:hAnsi="Times New Roman Bold"/>
          <w:b/>
          <w:spacing w:val="-4"/>
          <w:lang w:val="vi-VN"/>
        </w:rPr>
        <w:t xml:space="preserve">TÁC ĐỘNG CỦA LUẬT </w:t>
      </w:r>
      <w:r w:rsidR="003B3C0B" w:rsidRPr="00B638DD">
        <w:rPr>
          <w:rFonts w:ascii="Times New Roman Bold" w:hAnsi="Times New Roman Bold"/>
          <w:b/>
          <w:spacing w:val="-4"/>
          <w:lang w:val="vi-VN"/>
        </w:rPr>
        <w:t xml:space="preserve">XLVPHC ĐẾN </w:t>
      </w:r>
      <w:r w:rsidR="000A7C4E" w:rsidRPr="00B638DD">
        <w:rPr>
          <w:rFonts w:ascii="Times New Roman Bold" w:hAnsi="Times New Roman Bold"/>
          <w:b/>
          <w:spacing w:val="-4"/>
          <w:lang w:val="vi-VN"/>
        </w:rPr>
        <w:t>C</w:t>
      </w:r>
      <w:r w:rsidR="000A7C4E" w:rsidRPr="00B638DD">
        <w:rPr>
          <w:rFonts w:ascii="Times New Roman Bold" w:hAnsi="Times New Roman Bold" w:hint="eastAsia"/>
          <w:b/>
          <w:spacing w:val="-4"/>
          <w:lang w:val="vi-VN"/>
        </w:rPr>
        <w:t>Ô</w:t>
      </w:r>
      <w:r w:rsidR="000A7C4E" w:rsidRPr="00B638DD">
        <w:rPr>
          <w:rFonts w:ascii="Times New Roman Bold" w:hAnsi="Times New Roman Bold"/>
          <w:b/>
          <w:spacing w:val="-4"/>
          <w:lang w:val="vi-VN"/>
        </w:rPr>
        <w:t>NG T</w:t>
      </w:r>
      <w:r w:rsidR="000A7C4E" w:rsidRPr="00B638DD">
        <w:rPr>
          <w:rFonts w:ascii="Times New Roman Bold" w:hAnsi="Times New Roman Bold" w:hint="eastAsia"/>
          <w:b/>
          <w:spacing w:val="-4"/>
          <w:lang w:val="vi-VN"/>
        </w:rPr>
        <w:t>Á</w:t>
      </w:r>
      <w:r w:rsidR="000A7C4E" w:rsidRPr="00B638DD">
        <w:rPr>
          <w:rFonts w:ascii="Times New Roman Bold" w:hAnsi="Times New Roman Bold"/>
          <w:b/>
          <w:spacing w:val="-4"/>
          <w:lang w:val="vi-VN"/>
        </w:rPr>
        <w:t>C QUẢN L</w:t>
      </w:r>
      <w:r w:rsidR="000A7C4E" w:rsidRPr="00B638DD">
        <w:rPr>
          <w:rFonts w:ascii="Times New Roman Bold" w:hAnsi="Times New Roman Bold" w:hint="eastAsia"/>
          <w:b/>
          <w:spacing w:val="-4"/>
          <w:lang w:val="vi-VN"/>
        </w:rPr>
        <w:t>Ý</w:t>
      </w:r>
      <w:r w:rsidR="000A7C4E" w:rsidRPr="00B638DD">
        <w:rPr>
          <w:rFonts w:ascii="Times New Roman Bold" w:hAnsi="Times New Roman Bold"/>
          <w:b/>
          <w:spacing w:val="-4"/>
          <w:lang w:val="vi-VN"/>
        </w:rPr>
        <w:t xml:space="preserve"> </w:t>
      </w:r>
      <w:r w:rsidR="003B3C0B" w:rsidRPr="00B638DD">
        <w:rPr>
          <w:rFonts w:ascii="Times New Roman Bold" w:hAnsi="Times New Roman Bold"/>
          <w:b/>
          <w:spacing w:val="-4"/>
          <w:lang w:val="vi-VN"/>
        </w:rPr>
        <w:t>H</w:t>
      </w:r>
      <w:r w:rsidR="003B3C0B" w:rsidRPr="00B638DD">
        <w:rPr>
          <w:rFonts w:ascii="Times New Roman Bold" w:hAnsi="Times New Roman Bold" w:hint="eastAsia"/>
          <w:b/>
          <w:spacing w:val="-4"/>
          <w:lang w:val="vi-VN"/>
        </w:rPr>
        <w:t>À</w:t>
      </w:r>
      <w:r w:rsidR="003B3C0B" w:rsidRPr="00B638DD">
        <w:rPr>
          <w:rFonts w:ascii="Times New Roman Bold" w:hAnsi="Times New Roman Bold"/>
          <w:b/>
          <w:spacing w:val="-4"/>
          <w:lang w:val="vi-VN"/>
        </w:rPr>
        <w:t>NH CH</w:t>
      </w:r>
      <w:r w:rsidR="003B3C0B" w:rsidRPr="00B638DD">
        <w:rPr>
          <w:rFonts w:ascii="Times New Roman Bold" w:hAnsi="Times New Roman Bold" w:hint="eastAsia"/>
          <w:b/>
          <w:spacing w:val="-4"/>
          <w:lang w:val="vi-VN"/>
        </w:rPr>
        <w:t>Í</w:t>
      </w:r>
      <w:r w:rsidR="003B3C0B" w:rsidRPr="00B638DD">
        <w:rPr>
          <w:rFonts w:ascii="Times New Roman Bold" w:hAnsi="Times New Roman Bold"/>
          <w:b/>
          <w:spacing w:val="-4"/>
          <w:lang w:val="vi-VN"/>
        </w:rPr>
        <w:t>NH</w:t>
      </w:r>
      <w:r w:rsidR="000A7C4E" w:rsidRPr="00B638DD">
        <w:rPr>
          <w:rFonts w:ascii="Times New Roman Bold" w:hAnsi="Times New Roman Bold"/>
          <w:b/>
          <w:spacing w:val="-4"/>
          <w:lang w:val="vi-VN"/>
        </w:rPr>
        <w:t xml:space="preserve"> NH</w:t>
      </w:r>
      <w:r w:rsidR="000A7C4E" w:rsidRPr="00B638DD">
        <w:rPr>
          <w:rFonts w:ascii="Times New Roman Bold" w:hAnsi="Times New Roman Bold" w:hint="eastAsia"/>
          <w:b/>
          <w:spacing w:val="-4"/>
          <w:lang w:val="vi-VN"/>
        </w:rPr>
        <w:t>À</w:t>
      </w:r>
      <w:r w:rsidR="000A7C4E" w:rsidRPr="00B638DD">
        <w:rPr>
          <w:rFonts w:ascii="Times New Roman Bold" w:hAnsi="Times New Roman Bold"/>
          <w:b/>
          <w:spacing w:val="-4"/>
          <w:lang w:val="vi-VN"/>
        </w:rPr>
        <w:t xml:space="preserve"> N</w:t>
      </w:r>
      <w:r w:rsidR="000A7C4E" w:rsidRPr="00B638DD">
        <w:rPr>
          <w:rFonts w:ascii="Times New Roman Bold" w:hAnsi="Times New Roman Bold" w:hint="eastAsia"/>
          <w:b/>
          <w:spacing w:val="-4"/>
          <w:lang w:val="vi-VN"/>
        </w:rPr>
        <w:t>Ư</w:t>
      </w:r>
      <w:r w:rsidR="000A7C4E" w:rsidRPr="00B638DD">
        <w:rPr>
          <w:rFonts w:ascii="Times New Roman Bold" w:hAnsi="Times New Roman Bold"/>
          <w:b/>
          <w:spacing w:val="-4"/>
          <w:lang w:val="vi-VN"/>
        </w:rPr>
        <w:t>ỚC</w:t>
      </w:r>
      <w:r w:rsidR="007359A0" w:rsidRPr="00B638DD">
        <w:rPr>
          <w:rFonts w:ascii="Times New Roman Bold" w:hAnsi="Times New Roman Bold"/>
          <w:b/>
          <w:spacing w:val="-4"/>
          <w:lang w:val="vi-VN"/>
        </w:rPr>
        <w:t xml:space="preserve"> V</w:t>
      </w:r>
      <w:r w:rsidR="007359A0" w:rsidRPr="00B638DD">
        <w:rPr>
          <w:rFonts w:ascii="Times New Roman Bold" w:hAnsi="Times New Roman Bold" w:hint="eastAsia"/>
          <w:b/>
          <w:spacing w:val="-4"/>
          <w:lang w:val="vi-VN"/>
        </w:rPr>
        <w:t>À</w:t>
      </w:r>
      <w:r w:rsidR="003B3C0B" w:rsidRPr="00B638DD">
        <w:rPr>
          <w:rFonts w:ascii="Times New Roman Bold" w:hAnsi="Times New Roman Bold"/>
          <w:b/>
          <w:spacing w:val="-4"/>
          <w:lang w:val="vi-VN"/>
        </w:rPr>
        <w:t xml:space="preserve"> </w:t>
      </w:r>
      <w:r w:rsidR="00356961" w:rsidRPr="00B638DD">
        <w:rPr>
          <w:b/>
          <w:spacing w:val="-4"/>
          <w:lang w:val="vi-VN"/>
        </w:rPr>
        <w:t>SỰ PHÁT TRIỂN</w:t>
      </w:r>
      <w:r w:rsidR="00E720C7" w:rsidRPr="00B638DD">
        <w:rPr>
          <w:rFonts w:ascii="Times New Roman Bold" w:hAnsi="Times New Roman Bold"/>
          <w:b/>
          <w:spacing w:val="-4"/>
          <w:lang w:val="vi-VN"/>
        </w:rPr>
        <w:t xml:space="preserve"> KINH TẾ</w:t>
      </w:r>
      <w:r w:rsidR="006327B3" w:rsidRPr="00B638DD">
        <w:rPr>
          <w:rFonts w:ascii="Times New Roman Bold" w:hAnsi="Times New Roman Bold"/>
          <w:b/>
          <w:spacing w:val="-4"/>
          <w:lang w:val="vi-VN"/>
        </w:rPr>
        <w:t xml:space="preserve"> -</w:t>
      </w:r>
      <w:r w:rsidR="00E720C7" w:rsidRPr="00B638DD">
        <w:rPr>
          <w:rFonts w:ascii="Times New Roman Bold" w:hAnsi="Times New Roman Bold"/>
          <w:b/>
          <w:spacing w:val="-4"/>
          <w:lang w:val="vi-VN"/>
        </w:rPr>
        <w:t xml:space="preserve"> XÃ HỘI</w:t>
      </w:r>
    </w:p>
    <w:p w:rsidR="00355198" w:rsidRPr="00B638DD" w:rsidRDefault="00355198" w:rsidP="00AF365F">
      <w:pPr>
        <w:spacing w:before="120" w:after="120"/>
        <w:ind w:right="27" w:firstLine="567"/>
        <w:jc w:val="both"/>
        <w:rPr>
          <w:lang w:val="vi-VN"/>
        </w:rPr>
      </w:pPr>
      <w:r w:rsidRPr="00B638DD">
        <w:rPr>
          <w:lang w:val="vi-VN"/>
        </w:rPr>
        <w:t xml:space="preserve">Thông qua việc thực hiện tổng hợp số liệu, đánh giá số liệu tại nội dung </w:t>
      </w:r>
      <w:r w:rsidR="00B26F95" w:rsidRPr="00B638DD">
        <w:rPr>
          <w:lang w:val="vi-VN"/>
        </w:rPr>
        <w:t>Phần</w:t>
      </w:r>
      <w:r w:rsidRPr="00B638DD">
        <w:rPr>
          <w:lang w:val="vi-VN"/>
        </w:rPr>
        <w:t xml:space="preserve"> A, đề nghị đánh giá những chính sách pháp lý trong Luật XLVPHC</w:t>
      </w:r>
      <w:r w:rsidR="00185C64" w:rsidRPr="00B638DD">
        <w:rPr>
          <w:lang w:val="vi-VN"/>
        </w:rPr>
        <w:t xml:space="preserve"> được áp dụng như thế nào</w:t>
      </w:r>
      <w:r w:rsidRPr="00B638DD">
        <w:rPr>
          <w:lang w:val="vi-VN"/>
        </w:rPr>
        <w:t xml:space="preserve"> </w:t>
      </w:r>
      <w:r w:rsidR="00681CF4" w:rsidRPr="00B638DD">
        <w:rPr>
          <w:lang w:val="vi-VN"/>
        </w:rPr>
        <w:t>(</w:t>
      </w:r>
      <w:r w:rsidRPr="00B638DD">
        <w:rPr>
          <w:lang w:val="vi-VN"/>
        </w:rPr>
        <w:t>trước khi Luật XLVPHC</w:t>
      </w:r>
      <w:r w:rsidR="00681CF4" w:rsidRPr="00B638DD">
        <w:rPr>
          <w:lang w:val="vi-VN"/>
        </w:rPr>
        <w:t xml:space="preserve"> được ban hành so với sau khi Luật XLVPHC được ban hành)</w:t>
      </w:r>
      <w:r w:rsidRPr="00B638DD">
        <w:rPr>
          <w:lang w:val="vi-VN"/>
        </w:rPr>
        <w:t xml:space="preserve"> </w:t>
      </w:r>
      <w:r w:rsidR="00681CF4" w:rsidRPr="00B638DD">
        <w:rPr>
          <w:lang w:val="vi-VN"/>
        </w:rPr>
        <w:t xml:space="preserve">và tác động của những chính sách này đến </w:t>
      </w:r>
      <w:r w:rsidR="000A7C4E" w:rsidRPr="00B638DD">
        <w:rPr>
          <w:lang w:val="vi-VN"/>
        </w:rPr>
        <w:t>công tác quản lý</w:t>
      </w:r>
      <w:r w:rsidR="00681CF4" w:rsidRPr="00B638DD">
        <w:rPr>
          <w:lang w:val="vi-VN"/>
        </w:rPr>
        <w:t xml:space="preserve"> hành chính</w:t>
      </w:r>
      <w:r w:rsidR="000A7C4E" w:rsidRPr="00B638DD">
        <w:rPr>
          <w:lang w:val="vi-VN"/>
        </w:rPr>
        <w:t xml:space="preserve"> nhà nước</w:t>
      </w:r>
      <w:r w:rsidR="00681CF4" w:rsidRPr="00B638DD">
        <w:rPr>
          <w:lang w:val="vi-VN"/>
        </w:rPr>
        <w:t xml:space="preserve"> và đời sống kinh tế - xã hội:</w:t>
      </w:r>
    </w:p>
    <w:p w:rsidR="00185C64" w:rsidRPr="00B638DD" w:rsidRDefault="00185C64" w:rsidP="00AF365F">
      <w:pPr>
        <w:spacing w:before="120" w:after="120"/>
        <w:ind w:right="27" w:firstLine="567"/>
        <w:jc w:val="both"/>
        <w:rPr>
          <w:lang w:val="vi-VN"/>
        </w:rPr>
      </w:pPr>
      <w:r w:rsidRPr="00B638DD">
        <w:rPr>
          <w:lang w:val="vi-VN"/>
        </w:rPr>
        <w:t>Ví dụ: Đánh giá chính sách bảo đảm quy trình chặt chẽ, minh bạch, công khai trong xử phạt vi phạm hành chính (Luật XLVPHC quy định thêm: Giải trình,</w:t>
      </w:r>
      <w:r w:rsidR="00397858" w:rsidRPr="00B638DD">
        <w:rPr>
          <w:lang w:val="vi-VN"/>
        </w:rPr>
        <w:t xml:space="preserve"> miễn, giảm XPVPHC,…); chính sách về xử lý vi phạm hành chính đối với người chưa thành niên vi phạm hành chính; chính sách bảo đảm quyền tự do của công dân trong xử lý vi phạm hành chính (biện pháp xử lý hành chính li</w:t>
      </w:r>
      <w:r w:rsidR="005532DA" w:rsidRPr="00B638DD">
        <w:rPr>
          <w:lang w:val="vi-VN"/>
        </w:rPr>
        <w:t>ê</w:t>
      </w:r>
      <w:r w:rsidR="00397858" w:rsidRPr="00B638DD">
        <w:rPr>
          <w:lang w:val="vi-VN"/>
        </w:rPr>
        <w:t>n quan đến quyền con người phải tuân theo trình tự thủ tục chặt chẽ và tuân theo phán quyết của tòa án);…</w:t>
      </w:r>
    </w:p>
    <w:p w:rsidR="000A7C4E" w:rsidRPr="00B638DD" w:rsidRDefault="000A7C4E" w:rsidP="00AF365F">
      <w:pPr>
        <w:spacing w:before="120" w:after="120"/>
        <w:ind w:right="27" w:firstLine="567"/>
        <w:jc w:val="both"/>
        <w:rPr>
          <w:lang w:val="vi-VN"/>
        </w:rPr>
      </w:pPr>
      <w:r w:rsidRPr="00B638DD">
        <w:rPr>
          <w:b/>
          <w:lang w:val="vi-VN"/>
        </w:rPr>
        <w:t>1.</w:t>
      </w:r>
      <w:r w:rsidRPr="00B638DD">
        <w:rPr>
          <w:lang w:val="vi-VN"/>
        </w:rPr>
        <w:t xml:space="preserve"> Tác động của Luật XLVPHC  đến sự phát triển kinh tế - xã hội, quản lý hành chính, an ninh, trật tự an toàn xã hội của đất nước nói chung và của Bộ, ngành, địa phương nói riêng; đặc biệt, cần nêu rõ vai trò, tác dụng của Luật XLVPHC đối với hoạt động của các doanh nghiệp và tổ chức kinh tế khác tại Việt Nam; sự quan tâm, đầu tư phát triển kinh tế - xã hội của các tổ chức kinh tế trong và ngoài nước.</w:t>
      </w:r>
    </w:p>
    <w:p w:rsidR="00F16EB7" w:rsidRPr="00B638DD" w:rsidRDefault="000A7C4E" w:rsidP="00AF365F">
      <w:pPr>
        <w:spacing w:before="120" w:after="120"/>
        <w:ind w:right="27" w:firstLine="567"/>
        <w:jc w:val="both"/>
        <w:rPr>
          <w:lang w:val="vi-VN"/>
        </w:rPr>
      </w:pPr>
      <w:r w:rsidRPr="00B638DD">
        <w:rPr>
          <w:b/>
          <w:lang w:val="vi-VN"/>
        </w:rPr>
        <w:t>2</w:t>
      </w:r>
      <w:r w:rsidR="00FD630A" w:rsidRPr="00B638DD">
        <w:rPr>
          <w:lang w:val="vi-VN"/>
        </w:rPr>
        <w:t>.</w:t>
      </w:r>
      <w:r w:rsidR="00F16EB7" w:rsidRPr="00B638DD">
        <w:rPr>
          <w:lang w:val="vi-VN"/>
        </w:rPr>
        <w:t xml:space="preserve"> </w:t>
      </w:r>
      <w:r w:rsidR="003D356B" w:rsidRPr="00B638DD">
        <w:rPr>
          <w:lang w:val="vi-VN"/>
        </w:rPr>
        <w:t>T</w:t>
      </w:r>
      <w:r w:rsidR="00F16EB7" w:rsidRPr="00B638DD">
        <w:rPr>
          <w:lang w:val="vi-VN"/>
        </w:rPr>
        <w:t xml:space="preserve">ác động của Luật </w:t>
      </w:r>
      <w:r w:rsidR="00DB2E18" w:rsidRPr="00B638DD">
        <w:rPr>
          <w:lang w:val="vi-VN"/>
        </w:rPr>
        <w:t>XLVPHC</w:t>
      </w:r>
      <w:r w:rsidR="00F16EB7" w:rsidRPr="00B638DD">
        <w:rPr>
          <w:lang w:val="vi-VN"/>
        </w:rPr>
        <w:t xml:space="preserve"> đối với công tác </w:t>
      </w:r>
      <w:r w:rsidR="00DB2E18" w:rsidRPr="00B638DD">
        <w:rPr>
          <w:lang w:val="vi-VN"/>
        </w:rPr>
        <w:t>xử lý vi phạm hành chính</w:t>
      </w:r>
      <w:r w:rsidR="00F16EB7" w:rsidRPr="00B638DD">
        <w:rPr>
          <w:lang w:val="vi-VN"/>
        </w:rPr>
        <w:t xml:space="preserve"> nói chung </w:t>
      </w:r>
      <w:r w:rsidR="004A4441" w:rsidRPr="00B638DD">
        <w:rPr>
          <w:lang w:val="vi-VN"/>
        </w:rPr>
        <w:t>(</w:t>
      </w:r>
      <w:r w:rsidR="00972F37" w:rsidRPr="00B638DD">
        <w:rPr>
          <w:lang w:val="vi-VN"/>
        </w:rPr>
        <w:t xml:space="preserve">những chuyển biến trong </w:t>
      </w:r>
      <w:r w:rsidR="004A4441" w:rsidRPr="00B638DD">
        <w:rPr>
          <w:lang w:val="vi-VN"/>
        </w:rPr>
        <w:t xml:space="preserve">thực hiện quản lý nhà nước về công tác </w:t>
      </w:r>
      <w:r w:rsidR="00DB2E18" w:rsidRPr="00B638DD">
        <w:rPr>
          <w:lang w:val="vi-VN"/>
        </w:rPr>
        <w:t>xử lý hành chính</w:t>
      </w:r>
      <w:r w:rsidR="004A4441" w:rsidRPr="00B638DD">
        <w:rPr>
          <w:lang w:val="vi-VN"/>
        </w:rPr>
        <w:t xml:space="preserve">; công tác kiện toàn tổ chức bộ máy và biên chế để bảo đảm thực hiện nhiệm </w:t>
      </w:r>
      <w:r w:rsidR="00DB2E18" w:rsidRPr="00B638DD">
        <w:rPr>
          <w:lang w:val="vi-VN"/>
        </w:rPr>
        <w:t>vụ quản lý nhà nước về thi hành xử lý vi phạm hành chính</w:t>
      </w:r>
      <w:r w:rsidR="004A4441" w:rsidRPr="00B638DD">
        <w:rPr>
          <w:lang w:val="vi-VN"/>
        </w:rPr>
        <w:t>; tình hình</w:t>
      </w:r>
      <w:r w:rsidR="00DB2E18" w:rsidRPr="00B638DD">
        <w:rPr>
          <w:lang w:val="vi-VN"/>
        </w:rPr>
        <w:t xml:space="preserve"> xử phạt vi phạm hành chính</w:t>
      </w:r>
      <w:r w:rsidR="004A4441" w:rsidRPr="00B638DD">
        <w:rPr>
          <w:lang w:val="vi-VN"/>
        </w:rPr>
        <w:t xml:space="preserve">; </w:t>
      </w:r>
      <w:r w:rsidR="00DB2E18" w:rsidRPr="00B638DD">
        <w:rPr>
          <w:lang w:val="vi-VN"/>
        </w:rPr>
        <w:t>tình hình áp dụng biện pháp xử lý hành chính</w:t>
      </w:r>
      <w:r w:rsidR="00232E09" w:rsidRPr="00B638DD">
        <w:rPr>
          <w:lang w:val="vi-VN"/>
        </w:rPr>
        <w:t>...</w:t>
      </w:r>
      <w:r w:rsidR="00DB2E18" w:rsidRPr="00B638DD">
        <w:rPr>
          <w:lang w:val="vi-VN"/>
        </w:rPr>
        <w:t>)</w:t>
      </w:r>
      <w:r w:rsidR="008F0E49" w:rsidRPr="00B638DD">
        <w:rPr>
          <w:lang w:val="vi-VN"/>
        </w:rPr>
        <w:t>.</w:t>
      </w:r>
    </w:p>
    <w:p w:rsidR="00B229F1" w:rsidRPr="00B638DD" w:rsidRDefault="000A7C4E" w:rsidP="00AF365F">
      <w:pPr>
        <w:spacing w:before="120" w:after="120"/>
        <w:ind w:right="27" w:firstLine="567"/>
        <w:jc w:val="both"/>
        <w:rPr>
          <w:lang w:val="vi-VN"/>
        </w:rPr>
      </w:pPr>
      <w:r w:rsidRPr="00B638DD">
        <w:rPr>
          <w:b/>
          <w:lang w:val="vi-VN"/>
        </w:rPr>
        <w:t>3</w:t>
      </w:r>
      <w:r w:rsidR="00FD630A" w:rsidRPr="00B638DD">
        <w:rPr>
          <w:b/>
          <w:lang w:val="vi-VN"/>
        </w:rPr>
        <w:t>.</w:t>
      </w:r>
      <w:r w:rsidR="00586552" w:rsidRPr="00B638DD">
        <w:rPr>
          <w:lang w:val="vi-VN"/>
        </w:rPr>
        <w:t xml:space="preserve"> </w:t>
      </w:r>
      <w:r w:rsidR="003D356B" w:rsidRPr="00B638DD">
        <w:rPr>
          <w:lang w:val="vi-VN"/>
        </w:rPr>
        <w:t>T</w:t>
      </w:r>
      <w:r w:rsidR="00586552" w:rsidRPr="00B638DD">
        <w:rPr>
          <w:lang w:val="vi-VN"/>
        </w:rPr>
        <w:t>á</w:t>
      </w:r>
      <w:r w:rsidR="00316A31" w:rsidRPr="00B638DD">
        <w:rPr>
          <w:lang w:val="vi-VN"/>
        </w:rPr>
        <w:t xml:space="preserve">c động của Luật </w:t>
      </w:r>
      <w:r w:rsidR="00DB2E18" w:rsidRPr="00B638DD">
        <w:rPr>
          <w:lang w:val="vi-VN"/>
        </w:rPr>
        <w:t>XLVPHC</w:t>
      </w:r>
      <w:r w:rsidR="00316A31" w:rsidRPr="00B638DD">
        <w:rPr>
          <w:lang w:val="vi-VN"/>
        </w:rPr>
        <w:t xml:space="preserve"> trong </w:t>
      </w:r>
      <w:r w:rsidR="000F1527" w:rsidRPr="00B638DD">
        <w:rPr>
          <w:lang w:val="vi-VN"/>
        </w:rPr>
        <w:t>việc bảo đảm quyền, lợi ích hợp pháp của Nh</w:t>
      </w:r>
      <w:r w:rsidR="00263F10" w:rsidRPr="00B638DD">
        <w:rPr>
          <w:lang w:val="vi-VN"/>
        </w:rPr>
        <w:t>à nước, tổ chức và công dân</w:t>
      </w:r>
      <w:r w:rsidR="00590B10" w:rsidRPr="00B638DD">
        <w:rPr>
          <w:lang w:val="vi-VN"/>
        </w:rPr>
        <w:t>; đấu tranh phòng, chống có hiệu quả đối với vi phạm hành chính</w:t>
      </w:r>
      <w:r w:rsidR="008F0E49" w:rsidRPr="00B638DD">
        <w:rPr>
          <w:lang w:val="vi-VN"/>
        </w:rPr>
        <w:t>.</w:t>
      </w:r>
    </w:p>
    <w:p w:rsidR="003D356B" w:rsidRPr="00B638DD" w:rsidRDefault="00027144" w:rsidP="00AF365F">
      <w:pPr>
        <w:tabs>
          <w:tab w:val="num" w:pos="545"/>
        </w:tabs>
        <w:spacing w:before="120" w:after="120"/>
        <w:ind w:firstLine="567"/>
        <w:jc w:val="both"/>
        <w:rPr>
          <w:lang w:val="vi-VN"/>
        </w:rPr>
      </w:pPr>
      <w:r w:rsidRPr="00B638DD">
        <w:rPr>
          <w:b/>
          <w:lang w:val="vi-VN"/>
        </w:rPr>
        <w:tab/>
      </w:r>
      <w:r w:rsidR="008F0E49" w:rsidRPr="00B638DD">
        <w:rPr>
          <w:b/>
          <w:lang w:val="vi-VN"/>
        </w:rPr>
        <w:tab/>
      </w:r>
      <w:r w:rsidR="003D356B" w:rsidRPr="00B638DD">
        <w:rPr>
          <w:b/>
          <w:lang w:val="vi-VN"/>
        </w:rPr>
        <w:t xml:space="preserve">4. </w:t>
      </w:r>
      <w:r w:rsidR="003D356B" w:rsidRPr="00B638DD">
        <w:rPr>
          <w:lang w:val="vi-VN"/>
        </w:rPr>
        <w:t xml:space="preserve">Đánh giá những vấn đề mới phát sinh trong thực tiễn mà Luật </w:t>
      </w:r>
      <w:r w:rsidR="00590B10" w:rsidRPr="00B638DD">
        <w:rPr>
          <w:lang w:val="vi-VN"/>
        </w:rPr>
        <w:t>XLVPHC</w:t>
      </w:r>
      <w:r w:rsidR="003D356B" w:rsidRPr="00B638DD">
        <w:rPr>
          <w:lang w:val="vi-VN"/>
        </w:rPr>
        <w:t xml:space="preserve"> chưa điều chỉnh</w:t>
      </w:r>
      <w:r w:rsidR="000A7C4E" w:rsidRPr="00B638DD">
        <w:rPr>
          <w:lang w:val="vi-VN"/>
        </w:rPr>
        <w:t xml:space="preserve"> là cơ sở cho đề xuất, kiến nghị bổ sung các vấn đề</w:t>
      </w:r>
      <w:r w:rsidR="005376A2" w:rsidRPr="00B638DD">
        <w:rPr>
          <w:lang w:val="vi-VN"/>
        </w:rPr>
        <w:t>, chính sách mới</w:t>
      </w:r>
      <w:r w:rsidR="000A7C4E" w:rsidRPr="00B638DD">
        <w:rPr>
          <w:lang w:val="vi-VN"/>
        </w:rPr>
        <w:t xml:space="preserve"> trong Luật</w:t>
      </w:r>
      <w:r w:rsidR="003D356B" w:rsidRPr="00B638DD">
        <w:rPr>
          <w:lang w:val="vi-VN"/>
        </w:rPr>
        <w:t>.</w:t>
      </w:r>
    </w:p>
    <w:p w:rsidR="004D5B72" w:rsidRPr="00B638DD" w:rsidRDefault="004D5B72" w:rsidP="002A4529">
      <w:pPr>
        <w:ind w:right="27"/>
        <w:jc w:val="center"/>
        <w:rPr>
          <w:b/>
          <w:sz w:val="20"/>
          <w:lang w:val="vi-VN"/>
        </w:rPr>
      </w:pPr>
    </w:p>
    <w:p w:rsidR="005C7241" w:rsidRPr="00B638DD" w:rsidRDefault="005C7241" w:rsidP="002A4529">
      <w:pPr>
        <w:ind w:right="27"/>
        <w:jc w:val="center"/>
        <w:rPr>
          <w:b/>
          <w:lang w:val="vi-VN"/>
        </w:rPr>
      </w:pPr>
      <w:r w:rsidRPr="00B638DD">
        <w:rPr>
          <w:b/>
          <w:lang w:val="vi-VN"/>
        </w:rPr>
        <w:t>Phần thứ hai</w:t>
      </w:r>
    </w:p>
    <w:p w:rsidR="000A7C4E" w:rsidRPr="00B638DD" w:rsidRDefault="000A7C4E" w:rsidP="002A4529">
      <w:pPr>
        <w:ind w:right="28"/>
        <w:jc w:val="center"/>
        <w:rPr>
          <w:b/>
          <w:lang w:val="vi-VN"/>
        </w:rPr>
      </w:pPr>
      <w:r w:rsidRPr="00B638DD">
        <w:rPr>
          <w:b/>
          <w:lang w:val="vi-VN"/>
        </w:rPr>
        <w:t xml:space="preserve">KHÓ KHĂN, VƯỚNG MẮC, </w:t>
      </w:r>
      <w:r w:rsidR="001D7B6B" w:rsidRPr="00B638DD">
        <w:rPr>
          <w:b/>
          <w:lang w:val="vi-VN"/>
        </w:rPr>
        <w:t>HẠN CHẾ, BẤT CẬP</w:t>
      </w:r>
    </w:p>
    <w:p w:rsidR="001D7B6B" w:rsidRPr="00B638DD" w:rsidRDefault="001D7B6B" w:rsidP="002A4529">
      <w:pPr>
        <w:ind w:right="28"/>
        <w:jc w:val="center"/>
        <w:rPr>
          <w:b/>
          <w:lang w:val="vi-VN"/>
        </w:rPr>
      </w:pPr>
      <w:r w:rsidRPr="00B638DD">
        <w:rPr>
          <w:b/>
          <w:lang w:val="vi-VN"/>
        </w:rPr>
        <w:t>TRONG</w:t>
      </w:r>
      <w:r w:rsidR="000A7C4E" w:rsidRPr="00B638DD">
        <w:rPr>
          <w:b/>
          <w:lang w:val="vi-VN"/>
        </w:rPr>
        <w:t xml:space="preserve"> </w:t>
      </w:r>
      <w:r w:rsidR="001454C9" w:rsidRPr="00B638DD">
        <w:rPr>
          <w:b/>
          <w:lang w:val="vi-VN"/>
        </w:rPr>
        <w:t xml:space="preserve">THI HÀNH LUẬT </w:t>
      </w:r>
      <w:r w:rsidR="00590B10" w:rsidRPr="00B638DD">
        <w:rPr>
          <w:b/>
          <w:lang w:val="vi-VN"/>
        </w:rPr>
        <w:t>XLVPHC</w:t>
      </w:r>
      <w:r w:rsidR="001454C9" w:rsidRPr="00B638DD">
        <w:rPr>
          <w:b/>
          <w:lang w:val="vi-VN"/>
        </w:rPr>
        <w:t xml:space="preserve"> VÀ NGUYÊN</w:t>
      </w:r>
      <w:r w:rsidRPr="00B638DD">
        <w:rPr>
          <w:b/>
          <w:lang w:val="vi-VN"/>
        </w:rPr>
        <w:t xml:space="preserve"> NHÂN</w:t>
      </w:r>
    </w:p>
    <w:p w:rsidR="005C7241" w:rsidRPr="00B638DD" w:rsidRDefault="005C7241" w:rsidP="000C698E">
      <w:pPr>
        <w:spacing w:before="120" w:after="120"/>
        <w:ind w:right="28" w:firstLine="697"/>
        <w:jc w:val="center"/>
        <w:rPr>
          <w:b/>
          <w:sz w:val="20"/>
          <w:lang w:val="vi-VN"/>
        </w:rPr>
      </w:pPr>
    </w:p>
    <w:p w:rsidR="00F57DAC" w:rsidRPr="00B638DD" w:rsidRDefault="00F57DAC" w:rsidP="00AF365F">
      <w:pPr>
        <w:spacing w:before="120" w:after="120"/>
        <w:ind w:right="27" w:firstLine="567"/>
        <w:jc w:val="both"/>
        <w:rPr>
          <w:b/>
          <w:lang w:val="vi-VN"/>
        </w:rPr>
      </w:pPr>
      <w:r w:rsidRPr="00B638DD">
        <w:rPr>
          <w:b/>
          <w:lang w:val="vi-VN"/>
        </w:rPr>
        <w:t xml:space="preserve">I. </w:t>
      </w:r>
      <w:r w:rsidR="000A7C4E" w:rsidRPr="00B638DD">
        <w:rPr>
          <w:b/>
          <w:lang w:val="vi-VN"/>
        </w:rPr>
        <w:t xml:space="preserve"> Khó khăn, vướng mắc, h</w:t>
      </w:r>
      <w:r w:rsidRPr="00B638DD">
        <w:rPr>
          <w:b/>
          <w:lang w:val="vi-VN"/>
        </w:rPr>
        <w:t xml:space="preserve">ạn chế, bất cập trong công tác triển khai thi hành Luật </w:t>
      </w:r>
      <w:r w:rsidR="00590B10" w:rsidRPr="00B638DD">
        <w:rPr>
          <w:b/>
          <w:lang w:val="vi-VN"/>
        </w:rPr>
        <w:t>XLVPHC</w:t>
      </w:r>
      <w:r w:rsidRPr="00B638DD">
        <w:rPr>
          <w:b/>
          <w:lang w:val="vi-VN"/>
        </w:rPr>
        <w:t xml:space="preserve"> </w:t>
      </w:r>
    </w:p>
    <w:p w:rsidR="00CF778A" w:rsidRPr="00B638DD" w:rsidRDefault="00CF778A" w:rsidP="00AF365F">
      <w:pPr>
        <w:spacing w:before="120" w:after="120"/>
        <w:ind w:right="27" w:firstLine="567"/>
        <w:jc w:val="both"/>
        <w:rPr>
          <w:lang w:val="vi-VN"/>
        </w:rPr>
      </w:pPr>
      <w:r w:rsidRPr="00B638DD">
        <w:rPr>
          <w:lang w:val="vi-VN"/>
        </w:rPr>
        <w:t>Các Bộ, ngành, địa phương th</w:t>
      </w:r>
      <w:r w:rsidR="00E15242" w:rsidRPr="00B638DD">
        <w:rPr>
          <w:lang w:val="vi-VN"/>
        </w:rPr>
        <w:t xml:space="preserve">eo </w:t>
      </w:r>
      <w:r w:rsidR="000A7C4E" w:rsidRPr="00B638DD">
        <w:rPr>
          <w:lang w:val="vi-VN"/>
        </w:rPr>
        <w:t>chức năng, nhiệm vụ, quyền hạn pháp luật quy định, đề nghị</w:t>
      </w:r>
      <w:r w:rsidR="004D5B72" w:rsidRPr="00B638DD">
        <w:rPr>
          <w:lang w:val="vi-VN"/>
        </w:rPr>
        <w:t xml:space="preserve"> n</w:t>
      </w:r>
      <w:r w:rsidRPr="00B638DD">
        <w:rPr>
          <w:lang w:val="vi-VN"/>
        </w:rPr>
        <w:t xml:space="preserve">êu rõ và </w:t>
      </w:r>
      <w:r w:rsidR="004D5B72" w:rsidRPr="00B638DD">
        <w:rPr>
          <w:lang w:val="vi-VN"/>
        </w:rPr>
        <w:t>đánh giá những</w:t>
      </w:r>
      <w:r w:rsidR="000A7C4E" w:rsidRPr="00B638DD">
        <w:rPr>
          <w:lang w:val="vi-VN"/>
        </w:rPr>
        <w:t xml:space="preserve"> khó khăn, vướng mắc,</w:t>
      </w:r>
      <w:r w:rsidR="004D5B72" w:rsidRPr="00B638DD">
        <w:rPr>
          <w:lang w:val="vi-VN"/>
        </w:rPr>
        <w:t xml:space="preserve"> hạn chế, bất cập,</w:t>
      </w:r>
      <w:r w:rsidR="00D861E4" w:rsidRPr="00B638DD">
        <w:rPr>
          <w:lang w:val="vi-VN"/>
        </w:rPr>
        <w:t xml:space="preserve"> nguyên nhân của những hạn chế, bất cập </w:t>
      </w:r>
      <w:r w:rsidR="000A7C4E" w:rsidRPr="00B638DD">
        <w:rPr>
          <w:lang w:val="vi-VN"/>
        </w:rPr>
        <w:t>đối với các nội dung</w:t>
      </w:r>
      <w:r w:rsidRPr="00B638DD">
        <w:rPr>
          <w:lang w:val="vi-VN"/>
        </w:rPr>
        <w:t>:</w:t>
      </w:r>
    </w:p>
    <w:p w:rsidR="00CF778A" w:rsidRPr="00B638DD" w:rsidRDefault="000C36F2" w:rsidP="00AF365F">
      <w:pPr>
        <w:spacing w:before="120" w:after="120"/>
        <w:ind w:right="27" w:firstLine="567"/>
        <w:jc w:val="both"/>
        <w:rPr>
          <w:lang w:val="vi-VN"/>
        </w:rPr>
      </w:pPr>
      <w:r w:rsidRPr="00B638DD">
        <w:rPr>
          <w:b/>
          <w:lang w:val="vi-VN"/>
        </w:rPr>
        <w:t>1</w:t>
      </w:r>
      <w:r w:rsidR="00CF778A" w:rsidRPr="00B638DD">
        <w:rPr>
          <w:lang w:val="vi-VN"/>
        </w:rPr>
        <w:t xml:space="preserve">. </w:t>
      </w:r>
      <w:r w:rsidR="00D861E4" w:rsidRPr="00B638DD">
        <w:rPr>
          <w:lang w:val="vi-VN"/>
        </w:rPr>
        <w:t>C</w:t>
      </w:r>
      <w:r w:rsidR="00CF778A" w:rsidRPr="00B638DD">
        <w:rPr>
          <w:lang w:val="vi-VN"/>
        </w:rPr>
        <w:t>ông tác xây d</w:t>
      </w:r>
      <w:r w:rsidR="002A4529" w:rsidRPr="00B638DD">
        <w:rPr>
          <w:lang w:val="vi-VN"/>
        </w:rPr>
        <w:t>ựng văn bản</w:t>
      </w:r>
      <w:r w:rsidR="000A7C4E" w:rsidRPr="00B638DD">
        <w:rPr>
          <w:lang w:val="vi-VN"/>
        </w:rPr>
        <w:t xml:space="preserve"> quy phạm pháp luật</w:t>
      </w:r>
      <w:r w:rsidR="002A4529" w:rsidRPr="00B638DD">
        <w:rPr>
          <w:lang w:val="vi-VN"/>
        </w:rPr>
        <w:t xml:space="preserve"> hướng dẫn thi hành</w:t>
      </w:r>
      <w:r w:rsidR="000A7C4E" w:rsidRPr="00B638DD">
        <w:rPr>
          <w:lang w:val="vi-VN"/>
        </w:rPr>
        <w:t xml:space="preserve"> Luật XLVHCP.</w:t>
      </w:r>
    </w:p>
    <w:p w:rsidR="002A4529" w:rsidRPr="00B638DD" w:rsidRDefault="000C36F2" w:rsidP="00AF365F">
      <w:pPr>
        <w:spacing w:before="120" w:after="120"/>
        <w:ind w:right="27" w:firstLine="567"/>
        <w:jc w:val="both"/>
        <w:rPr>
          <w:lang w:val="vi-VN"/>
        </w:rPr>
      </w:pPr>
      <w:r w:rsidRPr="00B638DD">
        <w:rPr>
          <w:b/>
          <w:lang w:val="vi-VN"/>
        </w:rPr>
        <w:t>2</w:t>
      </w:r>
      <w:r w:rsidR="00CF778A" w:rsidRPr="00B638DD">
        <w:rPr>
          <w:lang w:val="vi-VN"/>
        </w:rPr>
        <w:t xml:space="preserve">. </w:t>
      </w:r>
      <w:r w:rsidR="00470563" w:rsidRPr="00B638DD">
        <w:rPr>
          <w:lang w:val="vi-VN"/>
        </w:rPr>
        <w:t>Thực hiện</w:t>
      </w:r>
      <w:r w:rsidR="00CF778A" w:rsidRPr="00B638DD">
        <w:rPr>
          <w:lang w:val="vi-VN"/>
        </w:rPr>
        <w:t xml:space="preserve"> quản lý nhà nước về công tác </w:t>
      </w:r>
      <w:r w:rsidR="007359A0" w:rsidRPr="00B638DD">
        <w:rPr>
          <w:lang w:val="vi-VN"/>
        </w:rPr>
        <w:t>xử lý vi phạm hành chính</w:t>
      </w:r>
      <w:r w:rsidR="00470563" w:rsidRPr="00B638DD">
        <w:rPr>
          <w:lang w:val="vi-VN"/>
        </w:rPr>
        <w:t>, cụ thể</w:t>
      </w:r>
      <w:r w:rsidR="00E15242" w:rsidRPr="00B638DD">
        <w:rPr>
          <w:lang w:val="vi-VN"/>
        </w:rPr>
        <w:t xml:space="preserve"> như</w:t>
      </w:r>
      <w:r w:rsidR="00470563" w:rsidRPr="00B638DD">
        <w:rPr>
          <w:lang w:val="vi-VN"/>
        </w:rPr>
        <w:t xml:space="preserve"> sau: </w:t>
      </w:r>
    </w:p>
    <w:p w:rsidR="007359A0" w:rsidRPr="00B638DD" w:rsidRDefault="007359A0" w:rsidP="00AF365F">
      <w:pPr>
        <w:spacing w:before="120" w:after="120"/>
        <w:ind w:right="27" w:firstLine="567"/>
        <w:jc w:val="both"/>
        <w:rPr>
          <w:lang w:val="vi-VN"/>
        </w:rPr>
      </w:pPr>
      <w:r w:rsidRPr="00B638DD">
        <w:rPr>
          <w:lang w:val="vi-VN"/>
        </w:rPr>
        <w:t>- Về các điều kiện đảm bảo thi hành Luật: Kinh phí, cơ sở vật chất, kỹ thuật; tổ chức bộ máy, nhân sự</w:t>
      </w:r>
      <w:r w:rsidR="008D3A86" w:rsidRPr="00B638DD">
        <w:rPr>
          <w:lang w:val="vi-VN"/>
        </w:rPr>
        <w:t>.</w:t>
      </w:r>
    </w:p>
    <w:p w:rsidR="007359A0" w:rsidRPr="00B638DD" w:rsidRDefault="007359A0" w:rsidP="00AF365F">
      <w:pPr>
        <w:spacing w:before="120" w:after="120"/>
        <w:ind w:right="27" w:firstLine="567"/>
        <w:jc w:val="both"/>
        <w:rPr>
          <w:lang w:val="vi-VN"/>
        </w:rPr>
      </w:pPr>
      <w:r w:rsidRPr="00B638DD">
        <w:rPr>
          <w:lang w:val="vi-VN"/>
        </w:rPr>
        <w:t>- Công tác tuyên truyền, phổ biến, giáo dục pháp luật, bồi dưỡng, tập huấn nghiệp vụ</w:t>
      </w:r>
      <w:r w:rsidR="008D3A86" w:rsidRPr="00B638DD">
        <w:rPr>
          <w:lang w:val="vi-VN"/>
        </w:rPr>
        <w:t>.</w:t>
      </w:r>
    </w:p>
    <w:p w:rsidR="007359A0" w:rsidRPr="00B638DD" w:rsidRDefault="007359A0" w:rsidP="00AF365F">
      <w:pPr>
        <w:spacing w:before="120" w:after="120"/>
        <w:ind w:right="27" w:firstLine="567"/>
        <w:jc w:val="both"/>
        <w:rPr>
          <w:lang w:val="vi-VN"/>
        </w:rPr>
      </w:pPr>
      <w:r w:rsidRPr="00B638DD">
        <w:rPr>
          <w:lang w:val="vi-VN"/>
        </w:rPr>
        <w:t xml:space="preserve">- Công tác hướng dẫn </w:t>
      </w:r>
      <w:r w:rsidR="000A7C4E" w:rsidRPr="00B638DD">
        <w:rPr>
          <w:lang w:val="vi-VN"/>
        </w:rPr>
        <w:t>áp dụng pháp luật</w:t>
      </w:r>
      <w:r w:rsidRPr="00B638DD">
        <w:rPr>
          <w:lang w:val="vi-VN"/>
        </w:rPr>
        <w:t xml:space="preserve"> xử lý vi phạm hành chính, giải đáp vướng mắc pháp luật</w:t>
      </w:r>
      <w:r w:rsidR="008D3A86" w:rsidRPr="00B638DD">
        <w:rPr>
          <w:lang w:val="vi-VN"/>
        </w:rPr>
        <w:t>.</w:t>
      </w:r>
    </w:p>
    <w:p w:rsidR="007359A0" w:rsidRPr="00B638DD" w:rsidRDefault="007359A0" w:rsidP="00AF365F">
      <w:pPr>
        <w:spacing w:before="120" w:after="120"/>
        <w:ind w:right="27" w:firstLine="567"/>
        <w:jc w:val="both"/>
      </w:pPr>
      <w:r w:rsidRPr="00B638DD">
        <w:t>- Công tác kiểm tra, thanh tra</w:t>
      </w:r>
      <w:r w:rsidR="008D3A86" w:rsidRPr="00B638DD">
        <w:t>.</w:t>
      </w:r>
    </w:p>
    <w:p w:rsidR="007359A0" w:rsidRPr="00B638DD" w:rsidRDefault="007359A0" w:rsidP="00AF365F">
      <w:pPr>
        <w:spacing w:before="120" w:after="120"/>
        <w:ind w:right="27" w:firstLine="567"/>
        <w:jc w:val="both"/>
      </w:pPr>
      <w:r w:rsidRPr="00B638DD">
        <w:t>- Việc phối hợp giữa các ngành, cơ quan chức năng trong xử lý vi phạm hành chính</w:t>
      </w:r>
      <w:r w:rsidR="008D3A86" w:rsidRPr="00B638DD">
        <w:t>.</w:t>
      </w:r>
    </w:p>
    <w:p w:rsidR="007359A0" w:rsidRPr="00B638DD" w:rsidRDefault="007359A0" w:rsidP="00AF365F">
      <w:pPr>
        <w:spacing w:before="120" w:after="120"/>
        <w:ind w:right="27" w:firstLine="567"/>
        <w:jc w:val="both"/>
      </w:pPr>
      <w:r w:rsidRPr="00B638DD">
        <w:t xml:space="preserve">- </w:t>
      </w:r>
      <w:r w:rsidR="000A7C4E" w:rsidRPr="00B638DD">
        <w:t>Công tác</w:t>
      </w:r>
      <w:r w:rsidRPr="00B638DD">
        <w:t xml:space="preserve"> báo cáo, thống kê</w:t>
      </w:r>
      <w:r w:rsidR="008D3A86" w:rsidRPr="00B638DD">
        <w:t>.</w:t>
      </w:r>
    </w:p>
    <w:p w:rsidR="000C36F2" w:rsidRPr="00B638DD" w:rsidRDefault="005D0146" w:rsidP="00AF365F">
      <w:pPr>
        <w:spacing w:before="120" w:after="120"/>
        <w:ind w:right="27" w:firstLine="567"/>
        <w:jc w:val="both"/>
        <w:rPr>
          <w:b/>
          <w:lang w:val="vi-VN"/>
        </w:rPr>
      </w:pPr>
      <w:r w:rsidRPr="00B638DD">
        <w:rPr>
          <w:b/>
          <w:lang w:val="vi-VN"/>
        </w:rPr>
        <w:t xml:space="preserve">3. Nguyên nhân </w:t>
      </w:r>
      <w:r w:rsidRPr="00B638DD">
        <w:rPr>
          <w:lang w:val="vi-VN"/>
        </w:rPr>
        <w:t>(n</w:t>
      </w:r>
      <w:r w:rsidR="000C36F2" w:rsidRPr="00B638DD">
        <w:rPr>
          <w:lang w:val="vi-VN"/>
        </w:rPr>
        <w:t xml:space="preserve">guyên nhân </w:t>
      </w:r>
      <w:r w:rsidRPr="00B638DD">
        <w:rPr>
          <w:lang w:val="vi-VN"/>
        </w:rPr>
        <w:t>chủ quan, n</w:t>
      </w:r>
      <w:r w:rsidR="000C36F2" w:rsidRPr="00B638DD">
        <w:rPr>
          <w:lang w:val="vi-VN"/>
        </w:rPr>
        <w:t xml:space="preserve">guyên nhân </w:t>
      </w:r>
      <w:r w:rsidRPr="00B638DD">
        <w:rPr>
          <w:lang w:val="vi-VN"/>
        </w:rPr>
        <w:t>khách quan)</w:t>
      </w:r>
    </w:p>
    <w:p w:rsidR="000C36F2" w:rsidRPr="00B638DD" w:rsidRDefault="000C36F2" w:rsidP="00AF365F">
      <w:pPr>
        <w:spacing w:before="120" w:after="120"/>
        <w:ind w:firstLine="567"/>
        <w:jc w:val="both"/>
        <w:rPr>
          <w:b/>
          <w:lang w:val="vi-VN"/>
        </w:rPr>
      </w:pPr>
      <w:r w:rsidRPr="00B638DD">
        <w:rPr>
          <w:b/>
          <w:lang w:val="vi-VN"/>
        </w:rPr>
        <w:tab/>
        <w:t>II</w:t>
      </w:r>
      <w:r w:rsidR="00CF778A" w:rsidRPr="00B638DD">
        <w:rPr>
          <w:b/>
          <w:lang w:val="vi-VN"/>
        </w:rPr>
        <w:t>.</w:t>
      </w:r>
      <w:r w:rsidRPr="00B638DD">
        <w:rPr>
          <w:b/>
          <w:lang w:val="vi-VN"/>
        </w:rPr>
        <w:t xml:space="preserve"> Hạn chế, bất cập trong quy định của Luật </w:t>
      </w:r>
      <w:r w:rsidR="003B3C0B" w:rsidRPr="00B638DD">
        <w:rPr>
          <w:b/>
          <w:lang w:val="vi-VN"/>
        </w:rPr>
        <w:t>XLVPHC</w:t>
      </w:r>
    </w:p>
    <w:p w:rsidR="00CF778A" w:rsidRPr="00B638DD" w:rsidRDefault="00CF778A" w:rsidP="00AF365F">
      <w:pPr>
        <w:spacing w:before="120" w:after="120"/>
        <w:ind w:firstLine="567"/>
        <w:jc w:val="both"/>
        <w:rPr>
          <w:lang w:val="vi-VN"/>
        </w:rPr>
      </w:pPr>
      <w:r w:rsidRPr="00B638DD">
        <w:rPr>
          <w:lang w:val="vi-VN"/>
        </w:rPr>
        <w:tab/>
      </w:r>
      <w:r w:rsidRPr="00B638DD">
        <w:rPr>
          <w:b/>
          <w:lang w:val="vi-VN"/>
        </w:rPr>
        <w:t>1</w:t>
      </w:r>
      <w:r w:rsidRPr="00B638DD">
        <w:rPr>
          <w:lang w:val="vi-VN"/>
        </w:rPr>
        <w:t xml:space="preserve">. Về sự phù hợp của Luật </w:t>
      </w:r>
      <w:r w:rsidR="000A7C4E" w:rsidRPr="00B638DD">
        <w:rPr>
          <w:lang w:val="vi-VN"/>
        </w:rPr>
        <w:t xml:space="preserve">XLVPHC năm 2012 </w:t>
      </w:r>
      <w:r w:rsidRPr="00B638DD">
        <w:rPr>
          <w:lang w:val="vi-VN"/>
        </w:rPr>
        <w:t>với quy định của Hiến pháp năm 2013</w:t>
      </w:r>
      <w:r w:rsidR="000A7C4E" w:rsidRPr="00B638DD">
        <w:rPr>
          <w:lang w:val="vi-VN"/>
        </w:rPr>
        <w:t xml:space="preserve"> và sự thống nhất, đồng bộ </w:t>
      </w:r>
      <w:r w:rsidRPr="00B638DD">
        <w:rPr>
          <w:lang w:val="vi-VN"/>
        </w:rPr>
        <w:t>các đạo luật có liên quan.</w:t>
      </w:r>
    </w:p>
    <w:p w:rsidR="00CF778A" w:rsidRPr="00B638DD" w:rsidRDefault="00CF778A" w:rsidP="00AF365F">
      <w:pPr>
        <w:spacing w:before="120" w:after="120"/>
        <w:ind w:firstLine="567"/>
        <w:jc w:val="both"/>
        <w:rPr>
          <w:lang w:val="vi-VN"/>
        </w:rPr>
      </w:pPr>
      <w:r w:rsidRPr="00B638DD">
        <w:rPr>
          <w:lang w:val="vi-VN"/>
        </w:rPr>
        <w:tab/>
      </w:r>
      <w:r w:rsidRPr="00B638DD">
        <w:rPr>
          <w:b/>
          <w:lang w:val="vi-VN"/>
        </w:rPr>
        <w:t>2</w:t>
      </w:r>
      <w:r w:rsidRPr="00B638DD">
        <w:rPr>
          <w:lang w:val="vi-VN"/>
        </w:rPr>
        <w:t>. Về các quy định</w:t>
      </w:r>
      <w:r w:rsidR="000A7C4E" w:rsidRPr="00B638DD">
        <w:rPr>
          <w:lang w:val="vi-VN"/>
        </w:rPr>
        <w:t xml:space="preserve"> cụ thể</w:t>
      </w:r>
      <w:r w:rsidRPr="00B638DD">
        <w:rPr>
          <w:lang w:val="vi-VN"/>
        </w:rPr>
        <w:t xml:space="preserve"> của Luật </w:t>
      </w:r>
      <w:r w:rsidR="003B3C0B" w:rsidRPr="00B638DD">
        <w:rPr>
          <w:lang w:val="vi-VN"/>
        </w:rPr>
        <w:t>XLVPHC</w:t>
      </w:r>
      <w:r w:rsidR="00B30868" w:rsidRPr="00B638DD">
        <w:rPr>
          <w:lang w:val="vi-VN"/>
        </w:rPr>
        <w:t>.</w:t>
      </w:r>
      <w:r w:rsidRPr="00B638DD">
        <w:rPr>
          <w:lang w:val="vi-VN"/>
        </w:rPr>
        <w:t xml:space="preserve"> </w:t>
      </w:r>
    </w:p>
    <w:p w:rsidR="005D0146" w:rsidRPr="00B638DD" w:rsidRDefault="005D0146" w:rsidP="00AF365F">
      <w:pPr>
        <w:spacing w:before="120" w:after="120"/>
        <w:ind w:firstLine="567"/>
        <w:jc w:val="both"/>
        <w:rPr>
          <w:lang w:val="vi-VN"/>
        </w:rPr>
      </w:pPr>
      <w:r w:rsidRPr="00B638DD">
        <w:rPr>
          <w:b/>
          <w:lang w:val="vi-VN"/>
        </w:rPr>
        <w:t xml:space="preserve">3. Nguyên nhân </w:t>
      </w:r>
      <w:r w:rsidRPr="00B638DD">
        <w:rPr>
          <w:lang w:val="vi-VN"/>
        </w:rPr>
        <w:t>(nguyên nhân chủ quan, nguyên nhân khách quan)</w:t>
      </w:r>
      <w:r w:rsidRPr="00B638DD">
        <w:rPr>
          <w:lang w:val="vi-VN"/>
        </w:rPr>
        <w:tab/>
      </w:r>
    </w:p>
    <w:p w:rsidR="00787AF6" w:rsidRPr="00B638DD" w:rsidRDefault="00787AF6" w:rsidP="00787AF6">
      <w:pPr>
        <w:jc w:val="center"/>
        <w:rPr>
          <w:b/>
          <w:sz w:val="20"/>
          <w:lang w:val="vi-VN"/>
        </w:rPr>
      </w:pPr>
    </w:p>
    <w:p w:rsidR="004C5935" w:rsidRPr="00B638DD" w:rsidRDefault="004C5935" w:rsidP="00787AF6">
      <w:pPr>
        <w:jc w:val="center"/>
        <w:rPr>
          <w:b/>
          <w:lang w:val="vi-VN"/>
        </w:rPr>
      </w:pPr>
      <w:r w:rsidRPr="00B638DD">
        <w:rPr>
          <w:b/>
          <w:lang w:val="vi-VN"/>
        </w:rPr>
        <w:t xml:space="preserve">Phần thứ </w:t>
      </w:r>
      <w:r w:rsidR="005C7241" w:rsidRPr="00B638DD">
        <w:rPr>
          <w:b/>
          <w:lang w:val="vi-VN"/>
        </w:rPr>
        <w:t>ba</w:t>
      </w:r>
    </w:p>
    <w:p w:rsidR="004C5935" w:rsidRPr="00B638DD" w:rsidRDefault="004C5935" w:rsidP="00787AF6">
      <w:pPr>
        <w:jc w:val="center"/>
        <w:rPr>
          <w:b/>
          <w:lang w:val="vi-VN"/>
        </w:rPr>
      </w:pPr>
      <w:r w:rsidRPr="00B638DD">
        <w:rPr>
          <w:b/>
          <w:lang w:val="vi-VN"/>
        </w:rPr>
        <w:t>ĐỀ XUẤT, KIẾN NGHỊ  GIẢI PHÁP</w:t>
      </w:r>
    </w:p>
    <w:p w:rsidR="00787AF6" w:rsidRPr="00B638DD" w:rsidRDefault="004C5935" w:rsidP="00787AF6">
      <w:pPr>
        <w:jc w:val="center"/>
        <w:rPr>
          <w:b/>
          <w:lang w:val="vi-VN"/>
        </w:rPr>
      </w:pPr>
      <w:r w:rsidRPr="00B638DD">
        <w:rPr>
          <w:b/>
          <w:lang w:val="vi-VN"/>
        </w:rPr>
        <w:t xml:space="preserve">ĐỂ NÂNG CAO HIỆU QUẢ THI HÀNH LUẬT </w:t>
      </w:r>
      <w:r w:rsidR="003B3C0B" w:rsidRPr="00B638DD">
        <w:rPr>
          <w:b/>
          <w:lang w:val="vi-VN"/>
        </w:rPr>
        <w:t>XLVPHC</w:t>
      </w:r>
    </w:p>
    <w:p w:rsidR="004C5935" w:rsidRPr="00B638DD" w:rsidRDefault="004C5935" w:rsidP="00787AF6">
      <w:pPr>
        <w:jc w:val="center"/>
        <w:rPr>
          <w:b/>
          <w:sz w:val="20"/>
          <w:lang w:val="vi-VN"/>
        </w:rPr>
      </w:pPr>
      <w:r w:rsidRPr="00B638DD">
        <w:rPr>
          <w:b/>
          <w:sz w:val="20"/>
          <w:lang w:val="vi-VN"/>
        </w:rPr>
        <w:t xml:space="preserve"> </w:t>
      </w:r>
    </w:p>
    <w:p w:rsidR="004C5935" w:rsidRPr="00B638DD" w:rsidRDefault="004C5935" w:rsidP="00AF365F">
      <w:pPr>
        <w:spacing w:before="120" w:after="120"/>
        <w:ind w:right="27" w:firstLine="567"/>
        <w:jc w:val="both"/>
        <w:rPr>
          <w:lang w:val="vi-VN"/>
        </w:rPr>
      </w:pPr>
      <w:r w:rsidRPr="00B638DD">
        <w:rPr>
          <w:lang w:val="vi-VN"/>
        </w:rPr>
        <w:t>Trên cơ sở đánh giá những ưu điểm, nhất là những hạn chế, vướng mắc, bất cập</w:t>
      </w:r>
      <w:r w:rsidR="00681CF4" w:rsidRPr="00B638DD">
        <w:rPr>
          <w:lang w:val="vi-VN"/>
        </w:rPr>
        <w:t xml:space="preserve"> và đánh giá tác động của Luật XLVPHC </w:t>
      </w:r>
      <w:r w:rsidRPr="00B638DD">
        <w:rPr>
          <w:lang w:val="vi-VN"/>
        </w:rPr>
        <w:t>theo thẩm quyền, trách nhiệm được giao, các Bộ, ngành, địa phương đề xuất các nội dung sau:</w:t>
      </w:r>
    </w:p>
    <w:p w:rsidR="004C5935" w:rsidRPr="00B638DD" w:rsidRDefault="004C5935" w:rsidP="00AF365F">
      <w:pPr>
        <w:spacing w:before="120" w:after="120"/>
        <w:ind w:right="27" w:firstLine="567"/>
        <w:jc w:val="both"/>
        <w:rPr>
          <w:b/>
          <w:lang w:val="vi-VN"/>
        </w:rPr>
      </w:pPr>
      <w:r w:rsidRPr="00B638DD">
        <w:rPr>
          <w:b/>
          <w:lang w:val="vi-VN"/>
        </w:rPr>
        <w:t>1</w:t>
      </w:r>
      <w:r w:rsidRPr="00B638DD">
        <w:rPr>
          <w:lang w:val="vi-VN"/>
        </w:rPr>
        <w:t xml:space="preserve">. Các giải pháp hoàn thiện pháp luật về </w:t>
      </w:r>
      <w:r w:rsidR="003B3C0B" w:rsidRPr="00B638DD">
        <w:rPr>
          <w:lang w:val="vi-VN"/>
        </w:rPr>
        <w:t>XLVPHC</w:t>
      </w:r>
    </w:p>
    <w:p w:rsidR="004C5935" w:rsidRPr="00B638DD" w:rsidRDefault="004C5935" w:rsidP="00AF365F">
      <w:pPr>
        <w:spacing w:before="120" w:after="120"/>
        <w:ind w:right="27" w:firstLine="567"/>
        <w:jc w:val="both"/>
        <w:rPr>
          <w:lang w:val="vi-VN"/>
        </w:rPr>
      </w:pPr>
      <w:r w:rsidRPr="00B638DD">
        <w:rPr>
          <w:lang w:val="vi-VN"/>
        </w:rPr>
        <w:t xml:space="preserve">- Hoàn thiện Luật </w:t>
      </w:r>
      <w:r w:rsidR="003B3C0B" w:rsidRPr="00B638DD">
        <w:rPr>
          <w:lang w:val="vi-VN"/>
        </w:rPr>
        <w:t>XLVPHC</w:t>
      </w:r>
      <w:r w:rsidRPr="00B638DD">
        <w:rPr>
          <w:lang w:val="vi-VN"/>
        </w:rPr>
        <w:t xml:space="preserve"> và</w:t>
      </w:r>
      <w:r w:rsidR="003B3C0B" w:rsidRPr="00B638DD">
        <w:rPr>
          <w:lang w:val="vi-VN"/>
        </w:rPr>
        <w:t xml:space="preserve"> các văn bản hướng dẫn thi hành (trọng tâm là những nội dung cần thiết phải được sửa đổi, bổ sung  của Luật XLVPHC</w:t>
      </w:r>
      <w:r w:rsidR="00610C16" w:rsidRPr="00B638DD">
        <w:rPr>
          <w:lang w:val="vi-VN"/>
        </w:rPr>
        <w:t xml:space="preserve"> và đồn</w:t>
      </w:r>
      <w:r w:rsidR="0048574B" w:rsidRPr="00B638DD">
        <w:rPr>
          <w:lang w:val="vi-VN"/>
        </w:rPr>
        <w:t xml:space="preserve">g thời đề xuất ban hành văn bản, </w:t>
      </w:r>
      <w:r w:rsidR="008C527E" w:rsidRPr="00B638DD">
        <w:rPr>
          <w:lang w:val="vi-VN"/>
        </w:rPr>
        <w:t>quy đị</w:t>
      </w:r>
      <w:r w:rsidR="0048574B" w:rsidRPr="00B638DD">
        <w:rPr>
          <w:lang w:val="vi-VN"/>
        </w:rPr>
        <w:t>nh</w:t>
      </w:r>
      <w:r w:rsidR="008C527E" w:rsidRPr="00B638DD">
        <w:rPr>
          <w:lang w:val="vi-VN"/>
        </w:rPr>
        <w:t xml:space="preserve"> mới để đáp ứng yêu cầu quan lý nhà nước và phù hợp với tình hình thực tế</w:t>
      </w:r>
      <w:r w:rsidR="003B3C0B" w:rsidRPr="00B638DD">
        <w:rPr>
          <w:lang w:val="vi-VN"/>
        </w:rPr>
        <w:t>)</w:t>
      </w:r>
      <w:r w:rsidR="008C527E" w:rsidRPr="00B638DD">
        <w:rPr>
          <w:lang w:val="vi-VN"/>
        </w:rPr>
        <w:t>.</w:t>
      </w:r>
    </w:p>
    <w:p w:rsidR="004C5935" w:rsidRPr="00B638DD" w:rsidRDefault="004C5935" w:rsidP="00AF365F">
      <w:pPr>
        <w:spacing w:before="120" w:after="120"/>
        <w:ind w:right="27" w:firstLine="567"/>
        <w:jc w:val="both"/>
        <w:rPr>
          <w:lang w:val="vi-VN"/>
        </w:rPr>
      </w:pPr>
      <w:r w:rsidRPr="00B638DD">
        <w:rPr>
          <w:lang w:val="vi-VN"/>
        </w:rPr>
        <w:t>- Các văn bản pháp luật có liên quan.</w:t>
      </w:r>
    </w:p>
    <w:p w:rsidR="00185C64" w:rsidRPr="00B638DD" w:rsidRDefault="004C5935" w:rsidP="00AF365F">
      <w:pPr>
        <w:spacing w:before="120" w:after="120"/>
        <w:ind w:right="27" w:firstLine="567"/>
        <w:jc w:val="both"/>
        <w:outlineLvl w:val="0"/>
        <w:rPr>
          <w:lang w:val="vi-VN"/>
        </w:rPr>
      </w:pPr>
      <w:r w:rsidRPr="00B638DD">
        <w:rPr>
          <w:b/>
          <w:lang w:val="vi-VN"/>
        </w:rPr>
        <w:t>2</w:t>
      </w:r>
      <w:r w:rsidRPr="00B638DD">
        <w:rPr>
          <w:lang w:val="vi-VN"/>
        </w:rPr>
        <w:t xml:space="preserve">. </w:t>
      </w:r>
      <w:r w:rsidR="00185C64" w:rsidRPr="00B638DD">
        <w:rPr>
          <w:lang w:val="vi-VN"/>
        </w:rPr>
        <w:t xml:space="preserve">Đề xuất chính sách pháp lý mới </w:t>
      </w:r>
    </w:p>
    <w:p w:rsidR="00185C64" w:rsidRPr="00B638DD" w:rsidRDefault="00185C64" w:rsidP="00AF365F">
      <w:pPr>
        <w:spacing w:before="120" w:after="120"/>
        <w:ind w:right="27" w:firstLine="567"/>
        <w:jc w:val="both"/>
        <w:outlineLvl w:val="0"/>
        <w:rPr>
          <w:lang w:val="vi-VN"/>
        </w:rPr>
      </w:pPr>
      <w:r w:rsidRPr="00B638DD">
        <w:rPr>
          <w:lang w:val="vi-VN"/>
        </w:rPr>
        <w:t>Từ đánh giá tác động của Luật XLVPHC đến nền hành chính và đời sống kinh t</w:t>
      </w:r>
      <w:r w:rsidR="008D3A86" w:rsidRPr="00B638DD">
        <w:rPr>
          <w:lang w:val="vi-VN"/>
        </w:rPr>
        <w:t>ế</w:t>
      </w:r>
      <w:r w:rsidRPr="00B638DD">
        <w:rPr>
          <w:lang w:val="vi-VN"/>
        </w:rPr>
        <w:t xml:space="preserve"> </w:t>
      </w:r>
      <w:r w:rsidR="008D3A86" w:rsidRPr="00B638DD">
        <w:rPr>
          <w:lang w:val="vi-VN"/>
        </w:rPr>
        <w:t>-</w:t>
      </w:r>
      <w:r w:rsidRPr="00B638DD">
        <w:rPr>
          <w:lang w:val="vi-VN"/>
        </w:rPr>
        <w:t xml:space="preserve"> xã hội tại </w:t>
      </w:r>
      <w:r w:rsidR="008D3A86" w:rsidRPr="00B638DD">
        <w:rPr>
          <w:lang w:val="vi-VN"/>
        </w:rPr>
        <w:t>Phần</w:t>
      </w:r>
      <w:r w:rsidRPr="00B638DD">
        <w:rPr>
          <w:lang w:val="vi-VN"/>
        </w:rPr>
        <w:t xml:space="preserve"> B, đề xuất hoàn thiện các chính </w:t>
      </w:r>
      <w:r w:rsidR="00397858" w:rsidRPr="00B638DD">
        <w:rPr>
          <w:lang w:val="vi-VN"/>
        </w:rPr>
        <w:t>sách của Luật XLVPHC;</w:t>
      </w:r>
      <w:r w:rsidRPr="00B638DD">
        <w:rPr>
          <w:lang w:val="vi-VN"/>
        </w:rPr>
        <w:t xml:space="preserve"> đề xuất các chính sách mới </w:t>
      </w:r>
      <w:r w:rsidR="00397858" w:rsidRPr="00B638DD">
        <w:rPr>
          <w:lang w:val="vi-VN"/>
        </w:rPr>
        <w:t xml:space="preserve">phát sinh </w:t>
      </w:r>
      <w:r w:rsidR="00155107" w:rsidRPr="00B638DD">
        <w:rPr>
          <w:lang w:val="vi-VN"/>
        </w:rPr>
        <w:t>sau khi triển khai</w:t>
      </w:r>
      <w:r w:rsidRPr="00B638DD">
        <w:rPr>
          <w:lang w:val="vi-VN"/>
        </w:rPr>
        <w:t xml:space="preserve"> thi hành Luật XLVPHC</w:t>
      </w:r>
      <w:r w:rsidR="00155107" w:rsidRPr="00B638DD">
        <w:rPr>
          <w:lang w:val="vi-VN"/>
        </w:rPr>
        <w:t xml:space="preserve"> trong thời gian vừa qua</w:t>
      </w:r>
      <w:r w:rsidR="00397858" w:rsidRPr="00B638DD">
        <w:rPr>
          <w:lang w:val="vi-VN"/>
        </w:rPr>
        <w:t xml:space="preserve"> và trong bối cảnh hiện nay.</w:t>
      </w:r>
    </w:p>
    <w:p w:rsidR="004C5935" w:rsidRPr="00B638DD" w:rsidRDefault="00185C64" w:rsidP="00AF365F">
      <w:pPr>
        <w:spacing w:before="120" w:after="120"/>
        <w:ind w:right="27" w:firstLine="567"/>
        <w:jc w:val="both"/>
        <w:outlineLvl w:val="0"/>
        <w:rPr>
          <w:lang w:val="vi-VN"/>
        </w:rPr>
      </w:pPr>
      <w:r w:rsidRPr="00B638DD">
        <w:rPr>
          <w:b/>
          <w:lang w:val="vi-VN"/>
        </w:rPr>
        <w:t>3</w:t>
      </w:r>
      <w:r w:rsidRPr="00B638DD">
        <w:rPr>
          <w:lang w:val="vi-VN"/>
        </w:rPr>
        <w:t xml:space="preserve">. </w:t>
      </w:r>
      <w:r w:rsidR="004C5935" w:rsidRPr="00B638DD">
        <w:rPr>
          <w:lang w:val="vi-VN"/>
        </w:rPr>
        <w:t xml:space="preserve">Các giải pháp về tổ chức thi hành Luật  </w:t>
      </w:r>
    </w:p>
    <w:p w:rsidR="00CB4BA7" w:rsidRPr="00B638DD" w:rsidRDefault="00CB4BA7" w:rsidP="00AF365F">
      <w:pPr>
        <w:spacing w:before="120" w:after="120"/>
        <w:ind w:right="27" w:firstLine="567"/>
        <w:jc w:val="both"/>
        <w:rPr>
          <w:lang w:val="vi-VN"/>
        </w:rPr>
      </w:pPr>
      <w:r w:rsidRPr="00B638DD">
        <w:rPr>
          <w:lang w:val="vi-VN"/>
        </w:rPr>
        <w:t>Căn cứ vào thẩm quyền, trách nhiệm được giao, các Bộ, ngành, địa phương đề xuất với Quốc hội, Chính phủ, các Bộ, ngành liên quan trong việc bảo đảm các điều kiện về tổ chức, biên chế, các nguồn lực để nâng cao chất lượng chỉ đạo và tổ chức thực hiện các nhiệm vụ được giao.</w:t>
      </w:r>
    </w:p>
    <w:p w:rsidR="00BA4A40" w:rsidRPr="00B638DD" w:rsidRDefault="00CA7ACC" w:rsidP="00AF365F">
      <w:pPr>
        <w:spacing w:before="120" w:after="120"/>
        <w:ind w:right="27" w:firstLine="567"/>
        <w:jc w:val="both"/>
        <w:rPr>
          <w:i/>
          <w:lang w:val="vi-VN"/>
        </w:rPr>
      </w:pPr>
      <w:r w:rsidRPr="00B638DD">
        <w:rPr>
          <w:i/>
          <w:noProof/>
          <w:lang w:val="vi-VN" w:eastAsia="vi-VN"/>
        </w:rPr>
        <mc:AlternateContent>
          <mc:Choice Requires="wps">
            <w:drawing>
              <wp:anchor distT="0" distB="0" distL="114300" distR="114300" simplePos="0" relativeHeight="251658752" behindDoc="0" locked="0" layoutInCell="1" allowOverlap="1">
                <wp:simplePos x="0" y="0"/>
                <wp:positionH relativeFrom="column">
                  <wp:posOffset>1871980</wp:posOffset>
                </wp:positionH>
                <wp:positionV relativeFrom="paragraph">
                  <wp:posOffset>778510</wp:posOffset>
                </wp:positionV>
                <wp:extent cx="1957070" cy="0"/>
                <wp:effectExtent l="8890" t="12065" r="5715" b="6985"/>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7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A4C4E"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4pt,61.3pt" to="301.5pt,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PZe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"/>
            </w:pict>
          </mc:Fallback>
        </mc:AlternateContent>
      </w:r>
      <w:r w:rsidR="00155107" w:rsidRPr="00B638DD">
        <w:rPr>
          <w:lang w:val="vi-VN"/>
        </w:rPr>
        <w:t>(</w:t>
      </w:r>
      <w:r w:rsidR="00155107" w:rsidRPr="00B638DD">
        <w:rPr>
          <w:i/>
          <w:lang w:val="vi-VN"/>
        </w:rPr>
        <w:t>Lưu ý: Trên cơ sở bảng tổng hợp số liệu Mẫu số 01, 02 kèm theo mẫu báo cáo, các đơn vị có thể xây dựng các Bảng tổng hợp số liệu kèm theo Báo cáo ngoài nội dung tại mẫu số 01 và mẫu số 02)</w:t>
      </w:r>
    </w:p>
    <w:sectPr w:rsidR="00BA4A40" w:rsidRPr="00B638DD" w:rsidSect="00E26140">
      <w:footerReference w:type="even" r:id="rId10"/>
      <w:footerReference w:type="default" r:id="rId11"/>
      <w:pgSz w:w="11907" w:h="16840" w:code="9"/>
      <w:pgMar w:top="1021" w:right="1134" w:bottom="107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889" w:rsidRDefault="00BE7889">
      <w:r>
        <w:separator/>
      </w:r>
    </w:p>
  </w:endnote>
  <w:endnote w:type="continuationSeparator" w:id="0">
    <w:p w:rsidR="00BE7889" w:rsidRDefault="00BE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2D4" w:rsidRDefault="00BF62D4" w:rsidP="0013459C">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rsidR="00BF62D4" w:rsidRDefault="00BF62D4" w:rsidP="0013459C">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2D4" w:rsidRDefault="00BF62D4" w:rsidP="0013459C">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B638DD">
      <w:rPr>
        <w:rStyle w:val="Strang"/>
        <w:noProof/>
      </w:rPr>
      <w:t>2</w:t>
    </w:r>
    <w:r>
      <w:rPr>
        <w:rStyle w:val="Strang"/>
      </w:rPr>
      <w:fldChar w:fldCharType="end"/>
    </w:r>
  </w:p>
  <w:p w:rsidR="00BF62D4" w:rsidRDefault="00BF62D4" w:rsidP="0013459C">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889" w:rsidRDefault="00BE7889">
      <w:r>
        <w:separator/>
      </w:r>
    </w:p>
  </w:footnote>
  <w:footnote w:type="continuationSeparator" w:id="0">
    <w:p w:rsidR="00BE7889" w:rsidRDefault="00BE7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24C78"/>
    <w:multiLevelType w:val="hybridMultilevel"/>
    <w:tmpl w:val="81B44F04"/>
    <w:lvl w:ilvl="0" w:tplc="7CD45C18">
      <w:start w:val="1"/>
      <w:numFmt w:val="decimal"/>
      <w:lvlText w:val="%1."/>
      <w:lvlJc w:val="left"/>
      <w:pPr>
        <w:ind w:left="1725" w:hanging="100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67"/>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32A"/>
    <w:rsid w:val="00000FBE"/>
    <w:rsid w:val="0000368C"/>
    <w:rsid w:val="000056E4"/>
    <w:rsid w:val="00023640"/>
    <w:rsid w:val="00027095"/>
    <w:rsid w:val="00027144"/>
    <w:rsid w:val="00040F9B"/>
    <w:rsid w:val="00045DA3"/>
    <w:rsid w:val="00052BF2"/>
    <w:rsid w:val="000569A9"/>
    <w:rsid w:val="00072CBE"/>
    <w:rsid w:val="00073507"/>
    <w:rsid w:val="00073DC6"/>
    <w:rsid w:val="000810BD"/>
    <w:rsid w:val="00084B78"/>
    <w:rsid w:val="00090073"/>
    <w:rsid w:val="00090547"/>
    <w:rsid w:val="00090A82"/>
    <w:rsid w:val="000A0BEF"/>
    <w:rsid w:val="000A3E47"/>
    <w:rsid w:val="000A7C4E"/>
    <w:rsid w:val="000C36F2"/>
    <w:rsid w:val="000C698E"/>
    <w:rsid w:val="000C712B"/>
    <w:rsid w:val="000D4BA3"/>
    <w:rsid w:val="000D6272"/>
    <w:rsid w:val="000E37BB"/>
    <w:rsid w:val="000F01F1"/>
    <w:rsid w:val="000F06E9"/>
    <w:rsid w:val="000F1527"/>
    <w:rsid w:val="000F2433"/>
    <w:rsid w:val="000F2733"/>
    <w:rsid w:val="000F4097"/>
    <w:rsid w:val="000F485B"/>
    <w:rsid w:val="000F69FD"/>
    <w:rsid w:val="00120763"/>
    <w:rsid w:val="00122C96"/>
    <w:rsid w:val="00127613"/>
    <w:rsid w:val="00133D06"/>
    <w:rsid w:val="0013459C"/>
    <w:rsid w:val="00134E6F"/>
    <w:rsid w:val="00136000"/>
    <w:rsid w:val="001454C9"/>
    <w:rsid w:val="00145AE1"/>
    <w:rsid w:val="00153A1B"/>
    <w:rsid w:val="00155107"/>
    <w:rsid w:val="00160BC1"/>
    <w:rsid w:val="001662C5"/>
    <w:rsid w:val="00171AC7"/>
    <w:rsid w:val="001758FB"/>
    <w:rsid w:val="00185C64"/>
    <w:rsid w:val="00192045"/>
    <w:rsid w:val="001A0EA6"/>
    <w:rsid w:val="001A1B4C"/>
    <w:rsid w:val="001B6A7B"/>
    <w:rsid w:val="001B6EB9"/>
    <w:rsid w:val="001C3682"/>
    <w:rsid w:val="001D6708"/>
    <w:rsid w:val="001D740C"/>
    <w:rsid w:val="001D7B6B"/>
    <w:rsid w:val="001F2751"/>
    <w:rsid w:val="001F2D3D"/>
    <w:rsid w:val="001F6AD2"/>
    <w:rsid w:val="00202BD3"/>
    <w:rsid w:val="00211DFA"/>
    <w:rsid w:val="00223BB4"/>
    <w:rsid w:val="00232E09"/>
    <w:rsid w:val="002330FC"/>
    <w:rsid w:val="00244089"/>
    <w:rsid w:val="00244142"/>
    <w:rsid w:val="0025683F"/>
    <w:rsid w:val="00263F10"/>
    <w:rsid w:val="00275483"/>
    <w:rsid w:val="00282084"/>
    <w:rsid w:val="00283557"/>
    <w:rsid w:val="00297D38"/>
    <w:rsid w:val="002A4529"/>
    <w:rsid w:val="002C0DA2"/>
    <w:rsid w:val="002C1D1F"/>
    <w:rsid w:val="002D3736"/>
    <w:rsid w:val="002E0DD1"/>
    <w:rsid w:val="002E2203"/>
    <w:rsid w:val="003000B6"/>
    <w:rsid w:val="003108AD"/>
    <w:rsid w:val="00316A31"/>
    <w:rsid w:val="0031735E"/>
    <w:rsid w:val="00321DB0"/>
    <w:rsid w:val="003279C9"/>
    <w:rsid w:val="003309C8"/>
    <w:rsid w:val="00342DED"/>
    <w:rsid w:val="003525B5"/>
    <w:rsid w:val="00355198"/>
    <w:rsid w:val="00356961"/>
    <w:rsid w:val="00364450"/>
    <w:rsid w:val="00364ADE"/>
    <w:rsid w:val="003679A2"/>
    <w:rsid w:val="00372EA9"/>
    <w:rsid w:val="00377DBD"/>
    <w:rsid w:val="00380705"/>
    <w:rsid w:val="00380E33"/>
    <w:rsid w:val="003842B3"/>
    <w:rsid w:val="003903EF"/>
    <w:rsid w:val="00394A1F"/>
    <w:rsid w:val="00397858"/>
    <w:rsid w:val="003A1C11"/>
    <w:rsid w:val="003A725F"/>
    <w:rsid w:val="003B1462"/>
    <w:rsid w:val="003B3C0B"/>
    <w:rsid w:val="003B7127"/>
    <w:rsid w:val="003C11B5"/>
    <w:rsid w:val="003C46C3"/>
    <w:rsid w:val="003D356B"/>
    <w:rsid w:val="003D6B35"/>
    <w:rsid w:val="004106FA"/>
    <w:rsid w:val="00416C7F"/>
    <w:rsid w:val="00417D9F"/>
    <w:rsid w:val="004303A6"/>
    <w:rsid w:val="00430E21"/>
    <w:rsid w:val="00435CFC"/>
    <w:rsid w:val="00436094"/>
    <w:rsid w:val="0044342F"/>
    <w:rsid w:val="00447187"/>
    <w:rsid w:val="0045145A"/>
    <w:rsid w:val="00453F08"/>
    <w:rsid w:val="00470563"/>
    <w:rsid w:val="00473CAE"/>
    <w:rsid w:val="004761D0"/>
    <w:rsid w:val="00482199"/>
    <w:rsid w:val="00482E84"/>
    <w:rsid w:val="0048574B"/>
    <w:rsid w:val="00496C43"/>
    <w:rsid w:val="004A4441"/>
    <w:rsid w:val="004A5E9B"/>
    <w:rsid w:val="004A779F"/>
    <w:rsid w:val="004A7DF5"/>
    <w:rsid w:val="004B0DB6"/>
    <w:rsid w:val="004B3142"/>
    <w:rsid w:val="004C5935"/>
    <w:rsid w:val="004D1A5E"/>
    <w:rsid w:val="004D5B72"/>
    <w:rsid w:val="004E1279"/>
    <w:rsid w:val="004E2F30"/>
    <w:rsid w:val="004E5A8E"/>
    <w:rsid w:val="004E7954"/>
    <w:rsid w:val="004F3C19"/>
    <w:rsid w:val="004F5292"/>
    <w:rsid w:val="004F6FDA"/>
    <w:rsid w:val="00501C5E"/>
    <w:rsid w:val="00503966"/>
    <w:rsid w:val="005060D8"/>
    <w:rsid w:val="00506803"/>
    <w:rsid w:val="00507FAE"/>
    <w:rsid w:val="00526B30"/>
    <w:rsid w:val="00535596"/>
    <w:rsid w:val="005376A2"/>
    <w:rsid w:val="00540BBE"/>
    <w:rsid w:val="005518BA"/>
    <w:rsid w:val="00551E43"/>
    <w:rsid w:val="005532DA"/>
    <w:rsid w:val="005579F2"/>
    <w:rsid w:val="00570DE3"/>
    <w:rsid w:val="00574A0D"/>
    <w:rsid w:val="00577C9C"/>
    <w:rsid w:val="00577D7C"/>
    <w:rsid w:val="00586552"/>
    <w:rsid w:val="0058673A"/>
    <w:rsid w:val="00590B10"/>
    <w:rsid w:val="00590E58"/>
    <w:rsid w:val="00597B66"/>
    <w:rsid w:val="00597CA6"/>
    <w:rsid w:val="005A31E8"/>
    <w:rsid w:val="005B1C13"/>
    <w:rsid w:val="005B4496"/>
    <w:rsid w:val="005B634A"/>
    <w:rsid w:val="005C7241"/>
    <w:rsid w:val="005D0146"/>
    <w:rsid w:val="005D6681"/>
    <w:rsid w:val="005E2116"/>
    <w:rsid w:val="005F47B4"/>
    <w:rsid w:val="005F7653"/>
    <w:rsid w:val="00604FCF"/>
    <w:rsid w:val="00610C16"/>
    <w:rsid w:val="00624FFF"/>
    <w:rsid w:val="00627199"/>
    <w:rsid w:val="006327B3"/>
    <w:rsid w:val="00641F8F"/>
    <w:rsid w:val="0065375F"/>
    <w:rsid w:val="00665EC8"/>
    <w:rsid w:val="00666E61"/>
    <w:rsid w:val="0068054A"/>
    <w:rsid w:val="00681CF4"/>
    <w:rsid w:val="00683788"/>
    <w:rsid w:val="006A2F94"/>
    <w:rsid w:val="006A3828"/>
    <w:rsid w:val="006B6BC8"/>
    <w:rsid w:val="006C57CE"/>
    <w:rsid w:val="006F73E1"/>
    <w:rsid w:val="007016F3"/>
    <w:rsid w:val="00702962"/>
    <w:rsid w:val="00703FE6"/>
    <w:rsid w:val="00704ECA"/>
    <w:rsid w:val="00705D2E"/>
    <w:rsid w:val="00707BA6"/>
    <w:rsid w:val="00711FFE"/>
    <w:rsid w:val="00726DFE"/>
    <w:rsid w:val="00732209"/>
    <w:rsid w:val="007359A0"/>
    <w:rsid w:val="007555A8"/>
    <w:rsid w:val="00761E49"/>
    <w:rsid w:val="007650EF"/>
    <w:rsid w:val="00774EC4"/>
    <w:rsid w:val="00787AF6"/>
    <w:rsid w:val="0079132A"/>
    <w:rsid w:val="007A01F9"/>
    <w:rsid w:val="007A2A9F"/>
    <w:rsid w:val="007C071C"/>
    <w:rsid w:val="007C706A"/>
    <w:rsid w:val="007D0CEE"/>
    <w:rsid w:val="007D1A22"/>
    <w:rsid w:val="007D3B07"/>
    <w:rsid w:val="007D61B3"/>
    <w:rsid w:val="007E107B"/>
    <w:rsid w:val="007E1F72"/>
    <w:rsid w:val="007E3594"/>
    <w:rsid w:val="007E6DFF"/>
    <w:rsid w:val="00810049"/>
    <w:rsid w:val="00816B96"/>
    <w:rsid w:val="008333C8"/>
    <w:rsid w:val="008432B5"/>
    <w:rsid w:val="0085666A"/>
    <w:rsid w:val="00893F00"/>
    <w:rsid w:val="008949C5"/>
    <w:rsid w:val="008A2133"/>
    <w:rsid w:val="008B58B7"/>
    <w:rsid w:val="008B6FCC"/>
    <w:rsid w:val="008C527E"/>
    <w:rsid w:val="008D2BBC"/>
    <w:rsid w:val="008D3A86"/>
    <w:rsid w:val="008E3040"/>
    <w:rsid w:val="008E5549"/>
    <w:rsid w:val="008F0E49"/>
    <w:rsid w:val="008F0E9D"/>
    <w:rsid w:val="008F7CB3"/>
    <w:rsid w:val="00907FC2"/>
    <w:rsid w:val="00935863"/>
    <w:rsid w:val="00940EF5"/>
    <w:rsid w:val="009438F5"/>
    <w:rsid w:val="009473FC"/>
    <w:rsid w:val="00952862"/>
    <w:rsid w:val="009554AF"/>
    <w:rsid w:val="009601B2"/>
    <w:rsid w:val="0096285E"/>
    <w:rsid w:val="009629A3"/>
    <w:rsid w:val="00963114"/>
    <w:rsid w:val="00972F37"/>
    <w:rsid w:val="009759BB"/>
    <w:rsid w:val="00996F41"/>
    <w:rsid w:val="009973E8"/>
    <w:rsid w:val="009A675C"/>
    <w:rsid w:val="009B1A28"/>
    <w:rsid w:val="009B7601"/>
    <w:rsid w:val="009C4541"/>
    <w:rsid w:val="009C4798"/>
    <w:rsid w:val="009D6741"/>
    <w:rsid w:val="009F6432"/>
    <w:rsid w:val="00A0245C"/>
    <w:rsid w:val="00A05ACF"/>
    <w:rsid w:val="00A065FA"/>
    <w:rsid w:val="00A214A4"/>
    <w:rsid w:val="00A24A00"/>
    <w:rsid w:val="00A257A5"/>
    <w:rsid w:val="00A338B9"/>
    <w:rsid w:val="00A35F6C"/>
    <w:rsid w:val="00A43D0A"/>
    <w:rsid w:val="00A460FA"/>
    <w:rsid w:val="00A468BB"/>
    <w:rsid w:val="00A46B75"/>
    <w:rsid w:val="00A5024E"/>
    <w:rsid w:val="00A60B15"/>
    <w:rsid w:val="00A65444"/>
    <w:rsid w:val="00A71A6F"/>
    <w:rsid w:val="00A72327"/>
    <w:rsid w:val="00A72890"/>
    <w:rsid w:val="00A72E83"/>
    <w:rsid w:val="00A91FB2"/>
    <w:rsid w:val="00A92D75"/>
    <w:rsid w:val="00A95A63"/>
    <w:rsid w:val="00A95DF1"/>
    <w:rsid w:val="00A9688C"/>
    <w:rsid w:val="00AA0255"/>
    <w:rsid w:val="00AB2207"/>
    <w:rsid w:val="00AD1C88"/>
    <w:rsid w:val="00AD76ED"/>
    <w:rsid w:val="00AE3688"/>
    <w:rsid w:val="00AE70A3"/>
    <w:rsid w:val="00AF0A36"/>
    <w:rsid w:val="00AF0E47"/>
    <w:rsid w:val="00AF34C1"/>
    <w:rsid w:val="00AF365F"/>
    <w:rsid w:val="00AF6BEB"/>
    <w:rsid w:val="00B03D77"/>
    <w:rsid w:val="00B21DDC"/>
    <w:rsid w:val="00B229F1"/>
    <w:rsid w:val="00B26F95"/>
    <w:rsid w:val="00B3062B"/>
    <w:rsid w:val="00B30868"/>
    <w:rsid w:val="00B34BC7"/>
    <w:rsid w:val="00B357CE"/>
    <w:rsid w:val="00B42B4F"/>
    <w:rsid w:val="00B44934"/>
    <w:rsid w:val="00B56BCB"/>
    <w:rsid w:val="00B56D62"/>
    <w:rsid w:val="00B600C7"/>
    <w:rsid w:val="00B638DD"/>
    <w:rsid w:val="00B66996"/>
    <w:rsid w:val="00B939FE"/>
    <w:rsid w:val="00B96347"/>
    <w:rsid w:val="00BA4A40"/>
    <w:rsid w:val="00BA60C7"/>
    <w:rsid w:val="00BB3DBD"/>
    <w:rsid w:val="00BC4980"/>
    <w:rsid w:val="00BC5D1E"/>
    <w:rsid w:val="00BD63AC"/>
    <w:rsid w:val="00BE3A29"/>
    <w:rsid w:val="00BE7889"/>
    <w:rsid w:val="00BF01E2"/>
    <w:rsid w:val="00BF5CEA"/>
    <w:rsid w:val="00BF62D4"/>
    <w:rsid w:val="00C00B7B"/>
    <w:rsid w:val="00C2014F"/>
    <w:rsid w:val="00C45C23"/>
    <w:rsid w:val="00C504A5"/>
    <w:rsid w:val="00C51886"/>
    <w:rsid w:val="00C54D74"/>
    <w:rsid w:val="00C559FC"/>
    <w:rsid w:val="00C56E2B"/>
    <w:rsid w:val="00C63B22"/>
    <w:rsid w:val="00C63F54"/>
    <w:rsid w:val="00C66161"/>
    <w:rsid w:val="00C705AD"/>
    <w:rsid w:val="00C77B1F"/>
    <w:rsid w:val="00C946B4"/>
    <w:rsid w:val="00CA7ACC"/>
    <w:rsid w:val="00CB4BA7"/>
    <w:rsid w:val="00CC0C74"/>
    <w:rsid w:val="00CC1650"/>
    <w:rsid w:val="00CC3460"/>
    <w:rsid w:val="00CD2679"/>
    <w:rsid w:val="00CD551C"/>
    <w:rsid w:val="00CD6E94"/>
    <w:rsid w:val="00CF0C60"/>
    <w:rsid w:val="00CF778A"/>
    <w:rsid w:val="00D03F83"/>
    <w:rsid w:val="00D06B7A"/>
    <w:rsid w:val="00D06C8D"/>
    <w:rsid w:val="00D06E0E"/>
    <w:rsid w:val="00D15540"/>
    <w:rsid w:val="00D15571"/>
    <w:rsid w:val="00D276F2"/>
    <w:rsid w:val="00D31477"/>
    <w:rsid w:val="00D33C60"/>
    <w:rsid w:val="00D35A9C"/>
    <w:rsid w:val="00D37F11"/>
    <w:rsid w:val="00D47562"/>
    <w:rsid w:val="00D50F25"/>
    <w:rsid w:val="00D54527"/>
    <w:rsid w:val="00D55A19"/>
    <w:rsid w:val="00D6399B"/>
    <w:rsid w:val="00D660AC"/>
    <w:rsid w:val="00D815D8"/>
    <w:rsid w:val="00D861E4"/>
    <w:rsid w:val="00D930ED"/>
    <w:rsid w:val="00DA20AF"/>
    <w:rsid w:val="00DA389B"/>
    <w:rsid w:val="00DB2E18"/>
    <w:rsid w:val="00DC274B"/>
    <w:rsid w:val="00DC6812"/>
    <w:rsid w:val="00DD164E"/>
    <w:rsid w:val="00DE2C4C"/>
    <w:rsid w:val="00DF43C3"/>
    <w:rsid w:val="00DF56EC"/>
    <w:rsid w:val="00DF6596"/>
    <w:rsid w:val="00E0229C"/>
    <w:rsid w:val="00E13917"/>
    <w:rsid w:val="00E15242"/>
    <w:rsid w:val="00E26140"/>
    <w:rsid w:val="00E30FFE"/>
    <w:rsid w:val="00E32EDC"/>
    <w:rsid w:val="00E515FB"/>
    <w:rsid w:val="00E5333A"/>
    <w:rsid w:val="00E720C7"/>
    <w:rsid w:val="00EA2927"/>
    <w:rsid w:val="00EA5105"/>
    <w:rsid w:val="00EB3EC1"/>
    <w:rsid w:val="00EB499F"/>
    <w:rsid w:val="00EB666A"/>
    <w:rsid w:val="00EB6B0F"/>
    <w:rsid w:val="00EB7791"/>
    <w:rsid w:val="00EB7E85"/>
    <w:rsid w:val="00EC5825"/>
    <w:rsid w:val="00ED6034"/>
    <w:rsid w:val="00EE7EF9"/>
    <w:rsid w:val="00F038DA"/>
    <w:rsid w:val="00F04205"/>
    <w:rsid w:val="00F16EB7"/>
    <w:rsid w:val="00F236E2"/>
    <w:rsid w:val="00F30AAD"/>
    <w:rsid w:val="00F3546C"/>
    <w:rsid w:val="00F3718C"/>
    <w:rsid w:val="00F37934"/>
    <w:rsid w:val="00F560C0"/>
    <w:rsid w:val="00F57DAC"/>
    <w:rsid w:val="00F66320"/>
    <w:rsid w:val="00F854E0"/>
    <w:rsid w:val="00F87F1B"/>
    <w:rsid w:val="00FA2D60"/>
    <w:rsid w:val="00FA65B0"/>
    <w:rsid w:val="00FB3468"/>
    <w:rsid w:val="00FC617D"/>
    <w:rsid w:val="00FC726E"/>
    <w:rsid w:val="00FC7C84"/>
    <w:rsid w:val="00FD1E7D"/>
    <w:rsid w:val="00FD1ED8"/>
    <w:rsid w:val="00FD630A"/>
    <w:rsid w:val="00FE6427"/>
    <w:rsid w:val="00FF1891"/>
    <w:rsid w:val="00FF46CC"/>
    <w:rsid w:val="00FF5F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FF39CDB"/>
  <w15:chartTrackingRefBased/>
  <w15:docId w15:val="{EFA206EA-1FE0-485F-BB13-FD09686AB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Pr>
      <w:sz w:val="28"/>
      <w:szCs w:val="28"/>
      <w:lang w:val="en-US"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79132A"/>
    <w:pPr>
      <w:tabs>
        <w:tab w:val="center" w:pos="4320"/>
        <w:tab w:val="right" w:pos="8640"/>
      </w:tabs>
    </w:pPr>
    <w:rPr>
      <w:sz w:val="24"/>
      <w:szCs w:val="24"/>
    </w:rPr>
  </w:style>
  <w:style w:type="character" w:styleId="Strang">
    <w:name w:val="page number"/>
    <w:basedOn w:val="Phngmcinhcuaoanvn"/>
    <w:rsid w:val="0079132A"/>
  </w:style>
  <w:style w:type="paragraph" w:styleId="ThngthngWeb">
    <w:name w:val="Normal (Web)"/>
    <w:basedOn w:val="Binhthng"/>
    <w:rsid w:val="0079132A"/>
    <w:pPr>
      <w:spacing w:before="100" w:beforeAutospacing="1" w:after="100" w:afterAutospacing="1"/>
    </w:pPr>
    <w:rPr>
      <w:rFonts w:ascii="Verdana" w:hAnsi="Verdana"/>
      <w:color w:val="000000"/>
      <w:sz w:val="14"/>
      <w:szCs w:val="14"/>
    </w:rPr>
  </w:style>
  <w:style w:type="paragraph" w:styleId="Bongchuthich">
    <w:name w:val="Balloon Text"/>
    <w:basedOn w:val="Binhthng"/>
    <w:semiHidden/>
    <w:rsid w:val="00211D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5EBE7-42C8-446D-A027-03DBC42F0F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C5D6EA-4454-4B29-9B95-059F3199B521}">
  <ds:schemaRefs>
    <ds:schemaRef ds:uri="http://schemas.microsoft.com/sharepoint/v3/contenttype/forms"/>
  </ds:schemaRefs>
</ds:datastoreItem>
</file>

<file path=customXml/itemProps3.xml><?xml version="1.0" encoding="utf-8"?>
<ds:datastoreItem xmlns:ds="http://schemas.openxmlformats.org/officeDocument/2006/customXml" ds:itemID="{08664F20-51E2-4B34-BCBF-E56D13519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2244</Words>
  <Characters>12797</Characters>
  <Application>Microsoft Office Word</Application>
  <DocSecurity>0</DocSecurity>
  <Lines>106</Lines>
  <Paragraphs>30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Cơ quan xây dựng báo cáo</vt:lpstr>
      <vt:lpstr>Cơ quan xây dựng báo cáo</vt:lpstr>
    </vt:vector>
  </TitlesOfParts>
  <Company>Grizli777</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Cơ quan xây dựng báo cáo</dc:title>
  <dc:subject/>
  <dc:creator>PC Thien IT</dc:creator>
  <cp:keywords/>
  <cp:lastModifiedBy>Nguyễn Tuấn Quang</cp:lastModifiedBy>
  <cp:revision>5</cp:revision>
  <cp:lastPrinted>2017-04-24T10:43:00Z</cp:lastPrinted>
  <dcterms:created xsi:type="dcterms:W3CDTF">2017-05-06T06:51:00Z</dcterms:created>
  <dcterms:modified xsi:type="dcterms:W3CDTF">2017-05-08T03:02:00Z</dcterms:modified>
</cp:coreProperties>
</file>